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0132C">
        <w:trPr>
          <w:trHeight w:val="119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68BD9EA" w:rsidR="00B95A8A" w:rsidRPr="00D0132C" w:rsidRDefault="00D0132C" w:rsidP="00105072">
            <w:pPr>
              <w:spacing w:afterLines="200" w:after="48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Радно место за </w:t>
            </w:r>
            <w:r w:rsidR="0010507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подршку студијско-аналитичким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послов</w:t>
            </w:r>
            <w:r w:rsidR="0010507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има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 звању </w:t>
            </w:r>
            <w:r w:rsidR="0010507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саветник, у </w:t>
            </w:r>
            <w:r w:rsidR="0010507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sr-Cyrl-CS"/>
              </w:rPr>
              <w:t>Групи за нестала лица на територији бивше СФРЈ, у Одељењу за нестала лица,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 Комес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аријату за избеглице и миграције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65732A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0C5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D4AB94C" w:rsidR="004F76B1" w:rsidRPr="004F76B1" w:rsidRDefault="006573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bookmarkStart w:id="0" w:name="_GoBack"/>
            <w:bookmarkEnd w:id="0"/>
            <w:r w:rsidR="000521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7F51928" w:rsidR="004F76B1" w:rsidRPr="001527E1" w:rsidRDefault="00E15968" w:rsidP="005071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07146"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D6CBC63" w:rsidR="00B95A8A" w:rsidRPr="00507146" w:rsidRDefault="00507146" w:rsidP="004F76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Комесарија</w:t>
            </w:r>
            <w:r w:rsidR="00E522E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</w:t>
            </w:r>
            <w:r w:rsidRPr="0050714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избеглице и миграције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65732A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65732A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65732A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65732A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1AB24C23" w:rsidR="00D60B81" w:rsidRDefault="00F75C64" w:rsidP="00F75C64">
      <w:pPr>
        <w:tabs>
          <w:tab w:val="left" w:pos="6555"/>
        </w:tabs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ab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CC73DD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65732A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65732A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73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F56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F56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F56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65732A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65732A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65732A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CC73DD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65732A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019784CD" w:rsidR="00B95A8A" w:rsidRPr="00A2718C" w:rsidRDefault="00B95A8A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65732A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73D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CC73D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65732A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65732A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CC73DD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65732A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65732A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65732A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65732A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65732A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65732A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65732A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65732A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65732A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65732A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65732A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65732A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65732A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65732A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65732A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CC73D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CC73DD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65732A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65732A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65732A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65732A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F56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F56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65732A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F56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F56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F56B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F56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F56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F56B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65732A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65732A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65732A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F56B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8D53" w14:textId="77777777" w:rsidR="004F56B7" w:rsidRDefault="004F56B7" w:rsidP="004F1DE5">
      <w:pPr>
        <w:spacing w:after="0" w:line="240" w:lineRule="auto"/>
      </w:pPr>
      <w:r>
        <w:separator/>
      </w:r>
    </w:p>
  </w:endnote>
  <w:endnote w:type="continuationSeparator" w:id="0">
    <w:p w14:paraId="219FA5E4" w14:textId="77777777" w:rsidR="004F56B7" w:rsidRDefault="004F56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FF5" w14:textId="77777777" w:rsidR="004F56B7" w:rsidRDefault="004F56B7" w:rsidP="004F1DE5">
      <w:pPr>
        <w:spacing w:after="0" w:line="240" w:lineRule="auto"/>
      </w:pPr>
      <w:r>
        <w:separator/>
      </w:r>
    </w:p>
  </w:footnote>
  <w:footnote w:type="continuationSeparator" w:id="0">
    <w:p w14:paraId="5A85DC00" w14:textId="77777777" w:rsidR="004F56B7" w:rsidRDefault="004F56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586"/>
    <w:multiLevelType w:val="hybridMultilevel"/>
    <w:tmpl w:val="BA8A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55C1"/>
    <w:rsid w:val="00046E40"/>
    <w:rsid w:val="00052165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562B"/>
    <w:rsid w:val="00103C02"/>
    <w:rsid w:val="00105072"/>
    <w:rsid w:val="00132F82"/>
    <w:rsid w:val="0014201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0C45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47BA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56B7"/>
    <w:rsid w:val="004F76B1"/>
    <w:rsid w:val="00507146"/>
    <w:rsid w:val="00523645"/>
    <w:rsid w:val="00552FC8"/>
    <w:rsid w:val="0056317F"/>
    <w:rsid w:val="00576100"/>
    <w:rsid w:val="005939E0"/>
    <w:rsid w:val="005939ED"/>
    <w:rsid w:val="005D0406"/>
    <w:rsid w:val="005D2ECA"/>
    <w:rsid w:val="005E0AFC"/>
    <w:rsid w:val="005E4AF3"/>
    <w:rsid w:val="005E531D"/>
    <w:rsid w:val="005F4245"/>
    <w:rsid w:val="005F7B32"/>
    <w:rsid w:val="006268DA"/>
    <w:rsid w:val="006422FF"/>
    <w:rsid w:val="00642F31"/>
    <w:rsid w:val="0065732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0CC7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718C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63BD8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3633"/>
    <w:rsid w:val="00C93E74"/>
    <w:rsid w:val="00CC1009"/>
    <w:rsid w:val="00CC73DD"/>
    <w:rsid w:val="00CE4348"/>
    <w:rsid w:val="00CE7706"/>
    <w:rsid w:val="00D0022F"/>
    <w:rsid w:val="00D0132C"/>
    <w:rsid w:val="00D146A9"/>
    <w:rsid w:val="00D42B8A"/>
    <w:rsid w:val="00D60B81"/>
    <w:rsid w:val="00D620DF"/>
    <w:rsid w:val="00D62999"/>
    <w:rsid w:val="00D63AE4"/>
    <w:rsid w:val="00D9215B"/>
    <w:rsid w:val="00DA71D5"/>
    <w:rsid w:val="00E02140"/>
    <w:rsid w:val="00E0299F"/>
    <w:rsid w:val="00E15968"/>
    <w:rsid w:val="00E522ED"/>
    <w:rsid w:val="00E83D70"/>
    <w:rsid w:val="00F02283"/>
    <w:rsid w:val="00F02ED0"/>
    <w:rsid w:val="00F24127"/>
    <w:rsid w:val="00F373C2"/>
    <w:rsid w:val="00F43E92"/>
    <w:rsid w:val="00F541A2"/>
    <w:rsid w:val="00F641E5"/>
    <w:rsid w:val="00F75C64"/>
    <w:rsid w:val="00F83F78"/>
    <w:rsid w:val="00F87C8E"/>
    <w:rsid w:val="00F947DF"/>
    <w:rsid w:val="00FA34CF"/>
    <w:rsid w:val="00FA45B1"/>
    <w:rsid w:val="00FD082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70A2-6B96-4661-84F4-CB60E07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Komisija Nestali</cp:lastModifiedBy>
  <cp:revision>5</cp:revision>
  <cp:lastPrinted>2022-05-26T09:11:00Z</cp:lastPrinted>
  <dcterms:created xsi:type="dcterms:W3CDTF">2022-07-30T18:58:00Z</dcterms:created>
  <dcterms:modified xsi:type="dcterms:W3CDTF">2022-08-10T08:49:00Z</dcterms:modified>
</cp:coreProperties>
</file>