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54" w:rsidRPr="00800585" w:rsidRDefault="00AC5654" w:rsidP="00AC5654">
      <w:pPr>
        <w:pStyle w:val="nazivugovora"/>
        <w:jc w:val="center"/>
        <w:rPr>
          <w:rFonts w:ascii="Times New Roman" w:hAnsi="Times New Roman"/>
          <w:i w:val="0"/>
          <w:sz w:val="32"/>
          <w:szCs w:val="32"/>
        </w:rPr>
      </w:pPr>
      <w:r w:rsidRPr="00800585">
        <w:rPr>
          <w:rFonts w:ascii="Times New Roman" w:hAnsi="Times New Roman"/>
          <w:i w:val="0"/>
          <w:sz w:val="32"/>
          <w:szCs w:val="32"/>
        </w:rPr>
        <w:t xml:space="preserve">Уговор о закупу пословног простора 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</w:rPr>
        <w:t> 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 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______________________________________________________________________________________________________________</w:t>
      </w:r>
      <w:r w:rsidRPr="00800585">
        <w:rPr>
          <w:rFonts w:ascii="Times New Roman" w:hAnsi="Times New Roman"/>
          <w:sz w:val="24"/>
          <w:szCs w:val="24"/>
          <w:lang w:val="sr-Cyrl-CS"/>
        </w:rPr>
        <w:t>(у даљем тексту: Закуподавац) с једне стране, и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 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 xml:space="preserve">2. Комесаријата за избеглице Републике Србије, Београд, улица Народних хероја бр.4, матични број 07898100, ПИБ 102199609, кога заступа </w:t>
      </w:r>
      <w:r>
        <w:rPr>
          <w:rFonts w:ascii="Times New Roman" w:hAnsi="Times New Roman"/>
          <w:sz w:val="24"/>
          <w:szCs w:val="24"/>
          <w:lang w:val="sr-Cyrl-CS"/>
        </w:rPr>
        <w:t>Наташа Станисављевић</w:t>
      </w:r>
      <w:r w:rsidRPr="0080058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в.д. </w:t>
      </w:r>
      <w:r w:rsidRPr="00800585">
        <w:rPr>
          <w:rFonts w:ascii="Times New Roman" w:hAnsi="Times New Roman"/>
          <w:sz w:val="24"/>
          <w:szCs w:val="24"/>
          <w:lang w:val="sr-Cyrl-CS"/>
        </w:rPr>
        <w:t>комесар, као закупац (у даљем тексту: Закупац), с друге стране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 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Уговорне стране </w:t>
      </w:r>
      <w:r w:rsidRPr="00800585">
        <w:rPr>
          <w:rFonts w:ascii="Times New Roman" w:hAnsi="Times New Roman"/>
          <w:sz w:val="24"/>
          <w:szCs w:val="24"/>
          <w:lang w:val="sr-Cyrl-CS"/>
        </w:rPr>
        <w:t>сагласиле су се да дана _________. године закључе уговор како следи:</w:t>
      </w:r>
    </w:p>
    <w:p w:rsidR="00AC5654" w:rsidRPr="00800585" w:rsidRDefault="00AC5654" w:rsidP="00C6210C">
      <w:pPr>
        <w:pStyle w:val="clan"/>
        <w:ind w:left="3600" w:firstLine="720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800585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1.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Закуподавац даје Закупцу у закуп на одређено време, на период од</w:t>
      </w:r>
      <w:r>
        <w:rPr>
          <w:rFonts w:ascii="Times New Roman" w:hAnsi="Times New Roman"/>
          <w:sz w:val="24"/>
          <w:szCs w:val="24"/>
          <w:lang w:val="sr-Cyrl-CS"/>
        </w:rPr>
        <w:t xml:space="preserve"> 12 месеци</w:t>
      </w:r>
      <w:r w:rsidRPr="00800585">
        <w:rPr>
          <w:rFonts w:ascii="Times New Roman" w:hAnsi="Times New Roman"/>
          <w:sz w:val="24"/>
          <w:szCs w:val="24"/>
          <w:lang w:val="sr-Cyrl-CS"/>
        </w:rPr>
        <w:t xml:space="preserve"> од дана закључења овог Уговора, пословни простор у Грачаници, који је његово власништво, у приземљу пословне зграде, а састоји се од једне просторије и купатила површине </w:t>
      </w:r>
      <w:r w:rsidR="00C6210C" w:rsidRPr="00C6210C">
        <w:rPr>
          <w:rFonts w:ascii="Times New Roman" w:hAnsi="Times New Roman"/>
          <w:sz w:val="24"/>
          <w:szCs w:val="24"/>
          <w:lang w:val="sr-Cyrl-CS"/>
        </w:rPr>
        <w:t>_______________м2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 xml:space="preserve">Просторије из става 1. овог члана издају се у виђеном стању. </w:t>
      </w:r>
    </w:p>
    <w:p w:rsidR="00AC5654" w:rsidRPr="00800585" w:rsidRDefault="00AC5654" w:rsidP="00AC5654">
      <w:pPr>
        <w:pStyle w:val="clan"/>
        <w:ind w:left="3540" w:firstLine="708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800585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2.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Закупац ће пословни простор из члана 1. овог уговора користити искључиво за обављање послова повереника за избеглице.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Начин коришћења пословног простора представља битан елеменат уговора и супротно поступање повлачи аутоматски раскид уговора о закупу с отказним роком од 30 дана од дана почетка ненаменског коришћења пословног простора, односно од дана када Закупац престане да обавља послове из става 1. овог члана.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Закупац не може закупљени пословни простор или његов део дати другоме у подзакуп.</w:t>
      </w:r>
    </w:p>
    <w:p w:rsidR="00AC5654" w:rsidRPr="00800585" w:rsidRDefault="00AC5654" w:rsidP="00AC5654">
      <w:pPr>
        <w:pStyle w:val="clan"/>
        <w:ind w:left="3540" w:firstLine="708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800585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3.</w:t>
      </w:r>
    </w:p>
    <w:p w:rsidR="00AC5654" w:rsidRPr="00800585" w:rsidRDefault="00AC5654" w:rsidP="00AC5654">
      <w:pPr>
        <w:pStyle w:val="text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Закуп по овом уговору тече од</w:t>
      </w:r>
      <w:r w:rsidR="00DE7F4D">
        <w:rPr>
          <w:rFonts w:ascii="Times New Roman" w:hAnsi="Times New Roman"/>
          <w:sz w:val="24"/>
          <w:szCs w:val="24"/>
          <w:lang w:val="sr-Cyrl-CS"/>
        </w:rPr>
        <w:t>__________</w:t>
      </w:r>
      <w:r w:rsidRPr="00800585">
        <w:rPr>
          <w:rFonts w:ascii="Times New Roman" w:hAnsi="Times New Roman"/>
          <w:sz w:val="24"/>
          <w:szCs w:val="24"/>
          <w:lang w:val="sr-Cyrl-CS"/>
        </w:rPr>
        <w:t xml:space="preserve"> године.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на одређено време од </w:t>
      </w:r>
      <w:r>
        <w:rPr>
          <w:rFonts w:ascii="Times New Roman" w:hAnsi="Times New Roman"/>
          <w:sz w:val="24"/>
          <w:szCs w:val="24"/>
          <w:lang w:val="sr-Cyrl-CS"/>
        </w:rPr>
        <w:t>12 месеци</w:t>
      </w:r>
      <w:r w:rsidRPr="00800585">
        <w:rPr>
          <w:rFonts w:ascii="Times New Roman" w:hAnsi="Times New Roman"/>
          <w:sz w:val="24"/>
          <w:szCs w:val="24"/>
          <w:lang w:val="sr-Cyrl-CS"/>
        </w:rPr>
        <w:t xml:space="preserve"> од дана његовог закључења.</w:t>
      </w:r>
    </w:p>
    <w:p w:rsidR="00AC5654" w:rsidRPr="00800585" w:rsidRDefault="00AC5654" w:rsidP="00AC5654">
      <w:pPr>
        <w:pStyle w:val="clan"/>
        <w:ind w:left="3540" w:firstLine="708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800585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4.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 xml:space="preserve">Закупац се обавезује да Закуподавцу плаћа закупнину за коришћење пословног простора из става 1. члана 1. овог уговора у месечном износу </w:t>
      </w:r>
      <w:r w:rsidR="00C6210C">
        <w:rPr>
          <w:rFonts w:ascii="Times New Roman" w:hAnsi="Times New Roman"/>
          <w:sz w:val="24"/>
          <w:szCs w:val="24"/>
          <w:lang w:val="sr-Cyrl-CS"/>
        </w:rPr>
        <w:t>од___________________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 xml:space="preserve">Закупнина се плаћа месечно, у динарској противвредности по </w:t>
      </w:r>
      <w:r>
        <w:rPr>
          <w:rFonts w:ascii="Times New Roman" w:hAnsi="Times New Roman"/>
          <w:sz w:val="24"/>
          <w:szCs w:val="24"/>
          <w:lang w:val="sr-Cyrl-CS"/>
        </w:rPr>
        <w:t xml:space="preserve">средњем </w:t>
      </w:r>
      <w:r w:rsidRPr="00800585">
        <w:rPr>
          <w:rFonts w:ascii="Times New Roman" w:hAnsi="Times New Roman"/>
          <w:sz w:val="24"/>
          <w:szCs w:val="24"/>
          <w:lang w:val="sr-Cyrl-CS"/>
        </w:rPr>
        <w:t>курсу</w:t>
      </w:r>
      <w:r>
        <w:rPr>
          <w:rFonts w:ascii="Times New Roman" w:hAnsi="Times New Roman"/>
          <w:sz w:val="24"/>
          <w:szCs w:val="24"/>
          <w:lang w:val="sr-Cyrl-CS"/>
        </w:rPr>
        <w:t xml:space="preserve"> Народне банке Србије </w:t>
      </w:r>
      <w:r w:rsidRPr="00800585">
        <w:rPr>
          <w:rFonts w:ascii="Times New Roman" w:hAnsi="Times New Roman"/>
          <w:sz w:val="24"/>
          <w:szCs w:val="24"/>
          <w:lang w:val="sr-Cyrl-CS"/>
        </w:rPr>
        <w:t>на дан плаћања, унапред најкасније до десетог у месецу за текући месец, на текући рачун Закуподавца</w:t>
      </w:r>
      <w:r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="00C6210C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>ачуна__________________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У случају да Закупац не плати закупнину у уговореном року, Закуподавац има право да раскине овај уговор о закупу с отказним роком од 30 дана на штету Закупца.</w:t>
      </w:r>
    </w:p>
    <w:p w:rsidR="00AC5654" w:rsidRPr="00800585" w:rsidRDefault="00AC5654" w:rsidP="00AC5654">
      <w:pPr>
        <w:pStyle w:val="clan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800585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lastRenderedPageBreak/>
        <w:t>Члан 5.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 xml:space="preserve">Закупац се обавезује да уредно плаћа све трошкове који се односе на коришћење пословног простора, као што су: телефон и чишћење просторија, док ће све остале трошкове плаћати Закуподавац. </w:t>
      </w:r>
    </w:p>
    <w:p w:rsidR="00AC5654" w:rsidRPr="00407FB3" w:rsidRDefault="00AC5654" w:rsidP="00AC5654">
      <w:pPr>
        <w:pStyle w:val="text"/>
        <w:ind w:left="3540" w:firstLine="708"/>
        <w:rPr>
          <w:rFonts w:ascii="Times New Roman" w:hAnsi="Times New Roman"/>
          <w:b/>
          <w:sz w:val="24"/>
          <w:szCs w:val="24"/>
          <w:lang w:val="sr-Cyrl-CS"/>
        </w:rPr>
      </w:pPr>
      <w:r w:rsidRPr="00407FB3">
        <w:rPr>
          <w:rFonts w:ascii="Times New Roman" w:hAnsi="Times New Roman"/>
          <w:b/>
          <w:bCs/>
          <w:sz w:val="24"/>
          <w:szCs w:val="24"/>
          <w:lang w:val="sr-Cyrl-CS"/>
        </w:rPr>
        <w:t>Члан 6.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Закупац нема право да врши било какве преправке или адаптације пословног простора који је предмет закупа, без писмене сагласности Закуподавца.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За случај да до преправки или адаптација дође под условима и на начин одређен претходним ставом, Закупац се обавезује да Закуподавцу презентира све исправе у виду понуде, профактуре, фактуре и др., ради давања сагласности за извођење предметних радова по тим писменима.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По престанку уговора о закупу Закупац је дужан да на захтев Закуподавца врати пословни простор у стање у ком га је примио.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У случају вршења преправки или адаптација, искључује се било каква могућност стицања својинских права или овлашћења по том основу.</w:t>
      </w:r>
    </w:p>
    <w:p w:rsidR="00AC5654" w:rsidRPr="00407FB3" w:rsidRDefault="00AC5654" w:rsidP="00AC5654">
      <w:pPr>
        <w:pStyle w:val="clan"/>
        <w:ind w:left="3540" w:firstLine="708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407FB3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7.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Закупац сноси трошкове текућег одржавања закупљеног пословног простора, као и трошкове оправки у пословном простору чију је потребу сам проузроковао и трошкове поправки и адаптације које врши по одобрењу Закуподавца.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Закуподавац сноси трошкове потребних редовних поправки и одржавања, да би се просторије могле користити у сврху одређену уговором, најкасније у року од 15 дана од дана када га Закупац обавести о трошковима поправке.</w:t>
      </w:r>
    </w:p>
    <w:p w:rsidR="00AC5654" w:rsidRPr="00407FB3" w:rsidRDefault="00AC5654" w:rsidP="00AC5654">
      <w:pPr>
        <w:pStyle w:val="clan"/>
        <w:ind w:left="3540" w:firstLine="708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407FB3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8.</w:t>
      </w:r>
    </w:p>
    <w:p w:rsidR="00AC5654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По престанку закупа, Закупац је дужан предати Закуподавцу пословни простор у стању у ком их је примио, узимајући у обзир промене до којих је дошло услед редовне употребе пословног простора и намештаја у њему, што ће се утврдити посебним записником који ће се сачинити на дан испражњења пословног простора, а који ће обе уговорне стране потписати.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AC5654" w:rsidRPr="00407FB3" w:rsidRDefault="00AC5654" w:rsidP="00C6210C">
      <w:pPr>
        <w:pStyle w:val="text"/>
        <w:ind w:left="3600"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407FB3">
        <w:rPr>
          <w:rFonts w:ascii="Times New Roman" w:hAnsi="Times New Roman"/>
          <w:b/>
          <w:bCs/>
          <w:sz w:val="24"/>
          <w:szCs w:val="24"/>
          <w:lang w:val="sr-Cyrl-CS"/>
        </w:rPr>
        <w:t>Члан 9.</w:t>
      </w:r>
    </w:p>
    <w:p w:rsidR="00C6210C" w:rsidRDefault="00AC5654" w:rsidP="00C6210C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Овај уговор о закупу може се отказати и пре истека уговореног рока због:</w:t>
      </w:r>
    </w:p>
    <w:p w:rsidR="00C6210C" w:rsidRDefault="00AC5654" w:rsidP="00C6210C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неплаћања закупнине на начин предвиђен у члану 4. овог уговора;</w:t>
      </w:r>
    </w:p>
    <w:p w:rsidR="00C6210C" w:rsidRDefault="00AC5654" w:rsidP="00C6210C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C6210C">
        <w:rPr>
          <w:rFonts w:ascii="Times New Roman" w:hAnsi="Times New Roman"/>
          <w:sz w:val="24"/>
          <w:szCs w:val="24"/>
          <w:lang w:val="sr-Cyrl-CS"/>
        </w:rPr>
        <w:t>некоришћења пословног простора из члана 1. овог уговора у складу с његовом наменом;</w:t>
      </w:r>
    </w:p>
    <w:p w:rsidR="00C6210C" w:rsidRDefault="00AC5654" w:rsidP="00C6210C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C6210C">
        <w:rPr>
          <w:rFonts w:ascii="Times New Roman" w:hAnsi="Times New Roman"/>
          <w:sz w:val="24"/>
          <w:szCs w:val="24"/>
          <w:lang w:val="sr-Cyrl-CS"/>
        </w:rPr>
        <w:t>оштећења уређаја, средстава, опреме и оштећења пословног простора;</w:t>
      </w:r>
    </w:p>
    <w:p w:rsidR="00C6210C" w:rsidRDefault="00AC5654" w:rsidP="00C6210C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C6210C">
        <w:rPr>
          <w:rFonts w:ascii="Times New Roman" w:hAnsi="Times New Roman"/>
          <w:sz w:val="24"/>
          <w:szCs w:val="24"/>
          <w:lang w:val="sr-Cyrl-CS"/>
        </w:rPr>
        <w:t>неизвршења обавеза, које произлазе из коришћења пословног простора, предвиђених у члану 5. овог уговора;</w:t>
      </w:r>
    </w:p>
    <w:p w:rsidR="00C6210C" w:rsidRDefault="00AC5654" w:rsidP="00AC5654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C6210C">
        <w:rPr>
          <w:rFonts w:ascii="Times New Roman" w:hAnsi="Times New Roman"/>
          <w:sz w:val="24"/>
          <w:szCs w:val="24"/>
          <w:lang w:val="sr-Cyrl-CS"/>
        </w:rPr>
        <w:t>непоштовања других одредби овог уговора и Закона о облигационим односима.</w:t>
      </w:r>
    </w:p>
    <w:p w:rsidR="00AC5654" w:rsidRPr="00C6210C" w:rsidRDefault="00AC5654" w:rsidP="00AC5654">
      <w:pPr>
        <w:pStyle w:val="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C6210C">
        <w:rPr>
          <w:rFonts w:ascii="Times New Roman" w:hAnsi="Times New Roman"/>
          <w:sz w:val="24"/>
          <w:szCs w:val="24"/>
          <w:lang w:val="sr-Cyrl-CS"/>
        </w:rPr>
        <w:t>Уговорна страна која отказује уговор мора поштовати отказни рок од 30 дана.</w:t>
      </w:r>
    </w:p>
    <w:p w:rsidR="00C6210C" w:rsidRDefault="00C6210C" w:rsidP="00AC5654">
      <w:pPr>
        <w:pStyle w:val="clan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</w:p>
    <w:p w:rsidR="00C6210C" w:rsidRDefault="00C6210C" w:rsidP="00C6210C">
      <w:pPr>
        <w:pStyle w:val="clan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</w:p>
    <w:p w:rsidR="00F30C30" w:rsidRDefault="00F30C30" w:rsidP="00F30C30">
      <w:pPr>
        <w:pStyle w:val="clan"/>
        <w:spacing w:after="0"/>
        <w:ind w:left="3600" w:firstLine="720"/>
        <w:jc w:val="left"/>
        <w:rPr>
          <w:rFonts w:ascii="Times New Roman" w:hAnsi="Times New Roman"/>
          <w:bCs w:val="0"/>
          <w:spacing w:val="0"/>
          <w:sz w:val="24"/>
          <w:szCs w:val="24"/>
          <w:lang w:val="sr-Cyrl-RS"/>
        </w:rPr>
      </w:pPr>
      <w:r>
        <w:rPr>
          <w:rFonts w:ascii="Times New Roman" w:hAnsi="Times New Roman"/>
          <w:bCs w:val="0"/>
          <w:spacing w:val="0"/>
          <w:sz w:val="24"/>
          <w:szCs w:val="24"/>
          <w:lang w:val="sr-Cyrl-RS"/>
        </w:rPr>
        <w:lastRenderedPageBreak/>
        <w:t>Члан 10.</w:t>
      </w:r>
    </w:p>
    <w:p w:rsidR="00F30C30" w:rsidRPr="00F30C30" w:rsidRDefault="00F30C30" w:rsidP="00F30C30">
      <w:pPr>
        <w:pStyle w:val="clan"/>
        <w:jc w:val="left"/>
        <w:rPr>
          <w:rFonts w:ascii="Times New Roman" w:hAnsi="Times New Roman"/>
          <w:b w:val="0"/>
          <w:bCs w:val="0"/>
          <w:spacing w:val="0"/>
          <w:sz w:val="24"/>
          <w:szCs w:val="24"/>
          <w:lang w:val="sr-Cyrl-RS"/>
        </w:rPr>
      </w:pPr>
      <w:r w:rsidRPr="00F30C30">
        <w:rPr>
          <w:rFonts w:ascii="Times New Roman" w:hAnsi="Times New Roman"/>
          <w:b w:val="0"/>
          <w:bCs w:val="0"/>
          <w:spacing w:val="0"/>
          <w:sz w:val="24"/>
          <w:szCs w:val="24"/>
          <w:lang w:val="sr-Cyrl-RS"/>
        </w:rPr>
        <w:t xml:space="preserve">Лице одговорно за праћење и реализацију уговорних обавеза је Драган Велић, координатор Комесаријата за АП КиМ, бр. телефона 064 828 16 20. </w:t>
      </w:r>
      <w:bookmarkStart w:id="0" w:name="_GoBack"/>
      <w:bookmarkEnd w:id="0"/>
    </w:p>
    <w:p w:rsidR="00AC5654" w:rsidRPr="00407FB3" w:rsidRDefault="00AC5654" w:rsidP="00F30C30">
      <w:pPr>
        <w:pStyle w:val="clan"/>
        <w:ind w:left="3600" w:firstLine="720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407FB3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1</w:t>
      </w:r>
      <w:r w:rsidR="00F30C30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1</w:t>
      </w:r>
      <w:r w:rsidRPr="00407FB3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Уговорне стране су сагласне да се на односе који нису уређени овим уговором примењују одредбе Закона о облигационим односима које уређују материју закупа.</w:t>
      </w:r>
    </w:p>
    <w:p w:rsidR="00AC5654" w:rsidRPr="00407FB3" w:rsidRDefault="00AC5654" w:rsidP="00C6210C">
      <w:pPr>
        <w:pStyle w:val="clan"/>
        <w:ind w:left="3600" w:firstLine="720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407FB3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1</w:t>
      </w:r>
      <w:r w:rsidR="00F30C30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2</w:t>
      </w:r>
      <w:r w:rsidRPr="00407FB3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Уговорне стране су сагласне да ће евентуалне спорове решавати мирним путем, а уколико то није могуће, спор ће се решити пред стварно и месно надлежним судом.</w:t>
      </w:r>
    </w:p>
    <w:p w:rsidR="00AC5654" w:rsidRPr="00407FB3" w:rsidRDefault="00AC5654" w:rsidP="00C6210C">
      <w:pPr>
        <w:pStyle w:val="clan"/>
        <w:ind w:left="3600" w:firstLine="720"/>
        <w:jc w:val="left"/>
        <w:rPr>
          <w:rFonts w:ascii="Times New Roman" w:hAnsi="Times New Roman"/>
          <w:bCs w:val="0"/>
          <w:spacing w:val="0"/>
          <w:sz w:val="24"/>
          <w:szCs w:val="24"/>
          <w:lang w:val="sr-Cyrl-CS"/>
        </w:rPr>
      </w:pPr>
      <w:r w:rsidRPr="00407FB3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Члан 1</w:t>
      </w:r>
      <w:r w:rsidR="00F30C30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3</w:t>
      </w:r>
      <w:r w:rsidRPr="00407FB3">
        <w:rPr>
          <w:rFonts w:ascii="Times New Roman" w:hAnsi="Times New Roman"/>
          <w:bCs w:val="0"/>
          <w:spacing w:val="0"/>
          <w:sz w:val="24"/>
          <w:szCs w:val="24"/>
          <w:lang w:val="sr-Cyrl-CS"/>
        </w:rPr>
        <w:t>.</w:t>
      </w:r>
    </w:p>
    <w:p w:rsidR="00C6210C" w:rsidRDefault="00AC5654" w:rsidP="00C6210C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 xml:space="preserve">Овај уговор је сачињен у </w:t>
      </w:r>
      <w:r w:rsidR="00C6210C">
        <w:rPr>
          <w:rFonts w:ascii="Times New Roman" w:hAnsi="Times New Roman"/>
          <w:sz w:val="24"/>
          <w:szCs w:val="24"/>
          <w:lang w:val="sr-Cyrl-CS"/>
        </w:rPr>
        <w:t>четри</w:t>
      </w:r>
      <w:r w:rsidRPr="00800585">
        <w:rPr>
          <w:rFonts w:ascii="Times New Roman" w:hAnsi="Times New Roman"/>
          <w:sz w:val="24"/>
          <w:szCs w:val="24"/>
          <w:lang w:val="sr-Cyrl-CS"/>
        </w:rPr>
        <w:t xml:space="preserve"> истоветних примерака од којих по </w:t>
      </w:r>
      <w:r w:rsidR="00C6210C">
        <w:rPr>
          <w:rFonts w:ascii="Times New Roman" w:hAnsi="Times New Roman"/>
          <w:sz w:val="24"/>
          <w:szCs w:val="24"/>
          <w:lang w:val="sr-Cyrl-CS"/>
        </w:rPr>
        <w:t>два</w:t>
      </w:r>
      <w:r w:rsidRPr="00800585">
        <w:rPr>
          <w:rFonts w:ascii="Times New Roman" w:hAnsi="Times New Roman"/>
          <w:sz w:val="24"/>
          <w:szCs w:val="24"/>
          <w:lang w:val="sr-Cyrl-CS"/>
        </w:rPr>
        <w:t xml:space="preserve"> за сваку уговорну страну.</w:t>
      </w:r>
      <w:r w:rsidR="00C6210C">
        <w:rPr>
          <w:rFonts w:ascii="Times New Roman" w:hAnsi="Times New Roman"/>
          <w:sz w:val="24"/>
          <w:szCs w:val="24"/>
          <w:lang w:val="sr-Cyrl-CS"/>
        </w:rPr>
        <w:tab/>
      </w:r>
      <w:r w:rsidR="00C6210C">
        <w:rPr>
          <w:rFonts w:ascii="Times New Roman" w:hAnsi="Times New Roman"/>
          <w:sz w:val="24"/>
          <w:szCs w:val="24"/>
          <w:lang w:val="sr-Cyrl-CS"/>
        </w:rPr>
        <w:tab/>
      </w:r>
      <w:r w:rsidR="00C6210C">
        <w:rPr>
          <w:rFonts w:ascii="Times New Roman" w:hAnsi="Times New Roman"/>
          <w:sz w:val="24"/>
          <w:szCs w:val="24"/>
          <w:lang w:val="sr-Cyrl-CS"/>
        </w:rPr>
        <w:tab/>
      </w:r>
      <w:r w:rsidR="00C6210C">
        <w:rPr>
          <w:rFonts w:ascii="Times New Roman" w:hAnsi="Times New Roman"/>
          <w:sz w:val="24"/>
          <w:szCs w:val="24"/>
          <w:lang w:val="sr-Cyrl-CS"/>
        </w:rPr>
        <w:tab/>
      </w:r>
    </w:p>
    <w:p w:rsidR="00AC5654" w:rsidRPr="00C6210C" w:rsidRDefault="00AC5654" w:rsidP="00C6210C">
      <w:pPr>
        <w:pStyle w:val="text"/>
        <w:ind w:left="3600" w:firstLine="720"/>
        <w:rPr>
          <w:rFonts w:ascii="Times New Roman" w:hAnsi="Times New Roman"/>
          <w:sz w:val="24"/>
          <w:szCs w:val="24"/>
          <w:lang w:val="sr-Cyrl-CS"/>
        </w:rPr>
      </w:pPr>
      <w:r w:rsidRPr="00C6210C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="00F30C30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Pr="00C6210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Овај уговор ступа на снагу даном потписивања од стране овлашћених лица обе уговорне стране.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 Уговорне стране сагласно изјављују да све горе наведене одредбе овог уговора одговарају њиховој правој вољи, па га у знак тога потписују.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 </w:t>
      </w:r>
    </w:p>
    <w:p w:rsidR="00AC5654" w:rsidRPr="00800585" w:rsidRDefault="00AC5654" w:rsidP="00AC5654">
      <w:pPr>
        <w:pStyle w:val="text"/>
        <w:rPr>
          <w:rFonts w:ascii="Times New Roman" w:hAnsi="Times New Roman"/>
          <w:sz w:val="24"/>
          <w:szCs w:val="24"/>
          <w:lang w:val="sr-Cyrl-CS"/>
        </w:rPr>
      </w:pPr>
      <w:r w:rsidRPr="00800585">
        <w:rPr>
          <w:rFonts w:ascii="Times New Roman" w:hAnsi="Times New Roman"/>
          <w:sz w:val="24"/>
          <w:szCs w:val="24"/>
          <w:lang w:val="sr-Cyrl-CS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76"/>
        <w:gridCol w:w="4155"/>
      </w:tblGrid>
      <w:tr w:rsidR="00AC5654" w:rsidRPr="00800585" w:rsidTr="009417D5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54" w:rsidRPr="00800585" w:rsidRDefault="00AC5654" w:rsidP="009417D5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00585">
              <w:rPr>
                <w:rFonts w:ascii="Times New Roman" w:hAnsi="Times New Roman"/>
                <w:sz w:val="24"/>
                <w:szCs w:val="24"/>
                <w:lang w:val="sr-Cyrl-CS"/>
              </w:rPr>
              <w:t>Закупац</w:t>
            </w:r>
          </w:p>
          <w:p w:rsidR="00AC5654" w:rsidRPr="00800585" w:rsidRDefault="00AC5654" w:rsidP="009417D5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C5654" w:rsidRPr="00800585" w:rsidRDefault="00AC5654" w:rsidP="009417D5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00585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54" w:rsidRPr="00800585" w:rsidRDefault="00AC5654" w:rsidP="009417D5">
            <w:pPr>
              <w:rPr>
                <w:lang w:val="sr-Cyrl-CS"/>
              </w:rPr>
            </w:pPr>
            <w:r w:rsidRPr="00800585">
              <w:rPr>
                <w:lang w:val="sr-Cyrl-C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54" w:rsidRPr="00800585" w:rsidRDefault="00AC5654" w:rsidP="009417D5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00585">
              <w:rPr>
                <w:rFonts w:ascii="Times New Roman" w:hAnsi="Times New Roman"/>
                <w:sz w:val="24"/>
                <w:szCs w:val="24"/>
                <w:lang w:val="sr-Cyrl-CS"/>
              </w:rPr>
              <w:t>Закуподавац</w:t>
            </w:r>
          </w:p>
          <w:p w:rsidR="00AC5654" w:rsidRPr="00800585" w:rsidRDefault="00AC5654" w:rsidP="009417D5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C5654" w:rsidRPr="00800585" w:rsidRDefault="00AC5654" w:rsidP="009417D5">
            <w:pPr>
              <w:pStyle w:val="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00585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</w:t>
            </w:r>
          </w:p>
        </w:tc>
      </w:tr>
    </w:tbl>
    <w:p w:rsidR="00AC5654" w:rsidRPr="00800585" w:rsidRDefault="00AC5654" w:rsidP="00AC5654"/>
    <w:p w:rsidR="00D961FD" w:rsidRPr="00193F41" w:rsidRDefault="00D961FD">
      <w:pPr>
        <w:rPr>
          <w:lang w:val="en-GB"/>
        </w:rPr>
      </w:pPr>
    </w:p>
    <w:sectPr w:rsidR="00D961FD" w:rsidRPr="00193F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52AD"/>
    <w:multiLevelType w:val="hybridMultilevel"/>
    <w:tmpl w:val="3FF02742"/>
    <w:lvl w:ilvl="0" w:tplc="DFB005C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4"/>
    <w:rsid w:val="00193F41"/>
    <w:rsid w:val="00333203"/>
    <w:rsid w:val="005E2D1F"/>
    <w:rsid w:val="006B63CC"/>
    <w:rsid w:val="009B2B2C"/>
    <w:rsid w:val="00AC5654"/>
    <w:rsid w:val="00C6210C"/>
    <w:rsid w:val="00D961FD"/>
    <w:rsid w:val="00DE7F4D"/>
    <w:rsid w:val="00F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235B"/>
  <w15:chartTrackingRefBased/>
  <w15:docId w15:val="{179130E8-B52D-4BDC-8889-2667B7D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zivugovora">
    <w:name w:val="nazivugovora"/>
    <w:basedOn w:val="Normal"/>
    <w:rsid w:val="00AC5654"/>
    <w:pPr>
      <w:spacing w:before="12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AC5654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clan">
    <w:name w:val="clan"/>
    <w:basedOn w:val="Normal"/>
    <w:rsid w:val="00AC5654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brajanje-crtice">
    <w:name w:val="nabrajanje-crtice"/>
    <w:basedOn w:val="Normal"/>
    <w:rsid w:val="00AC5654"/>
    <w:pPr>
      <w:keepNext/>
      <w:spacing w:before="60" w:after="60"/>
      <w:ind w:left="284"/>
      <w:jc w:val="both"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4</cp:revision>
  <cp:lastPrinted>2022-11-29T13:06:00Z</cp:lastPrinted>
  <dcterms:created xsi:type="dcterms:W3CDTF">2022-11-29T13:05:00Z</dcterms:created>
  <dcterms:modified xsi:type="dcterms:W3CDTF">2022-11-30T13:11:00Z</dcterms:modified>
</cp:coreProperties>
</file>