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5FB1C" w14:textId="77777777" w:rsidR="000D712D" w:rsidRPr="000D712D" w:rsidRDefault="000D712D" w:rsidP="00EF0806">
      <w:pPr>
        <w:rPr>
          <w:sz w:val="22"/>
          <w:szCs w:val="22"/>
        </w:rPr>
      </w:pPr>
      <w:bookmarkStart w:id="0" w:name="_GoBack"/>
      <w:bookmarkEnd w:id="0"/>
    </w:p>
    <w:p w14:paraId="35CF11BA" w14:textId="77777777" w:rsidR="00810A6E" w:rsidRPr="000D712D" w:rsidRDefault="0092281D">
      <w:pPr>
        <w:jc w:val="center"/>
        <w:rPr>
          <w:b/>
          <w:sz w:val="28"/>
          <w:szCs w:val="28"/>
        </w:rPr>
      </w:pPr>
      <w:r>
        <w:rPr>
          <w:b/>
          <w:sz w:val="28"/>
          <w:szCs w:val="28"/>
        </w:rPr>
        <w:t>SUPPLIES</w:t>
      </w:r>
      <w:r w:rsidR="00810A6E" w:rsidRPr="000D712D">
        <w:rPr>
          <w:b/>
          <w:sz w:val="28"/>
          <w:szCs w:val="28"/>
        </w:rPr>
        <w:t xml:space="preserve"> CONTRACT AWARD NOTICE</w:t>
      </w:r>
    </w:p>
    <w:p w14:paraId="63E7DB05" w14:textId="77777777" w:rsidR="00810A6E" w:rsidRPr="000D712D" w:rsidRDefault="00EF0806">
      <w:pPr>
        <w:jc w:val="center"/>
        <w:rPr>
          <w:rStyle w:val="Strong"/>
          <w:sz w:val="22"/>
          <w:szCs w:val="22"/>
        </w:rPr>
      </w:pPr>
      <w:r w:rsidRPr="00EB6EF9">
        <w:rPr>
          <w:rStyle w:val="Strong"/>
          <w:sz w:val="22"/>
          <w:szCs w:val="22"/>
        </w:rPr>
        <w:t xml:space="preserve">Supply of vehicles </w:t>
      </w:r>
      <w:r w:rsidRPr="00EB6EF9">
        <w:rPr>
          <w:rStyle w:val="Strong"/>
          <w:sz w:val="22"/>
          <w:szCs w:val="22"/>
        </w:rPr>
        <w:br/>
      </w:r>
      <w:r w:rsidR="00810A6E" w:rsidRPr="00BE160F">
        <w:rPr>
          <w:rStyle w:val="Strong"/>
          <w:sz w:val="22"/>
          <w:szCs w:val="22"/>
        </w:rPr>
        <w:t xml:space="preserve">Location </w:t>
      </w:r>
      <w:r w:rsidRPr="00BE160F">
        <w:rPr>
          <w:rStyle w:val="Strong"/>
          <w:sz w:val="22"/>
          <w:szCs w:val="22"/>
        </w:rPr>
        <w:t>–</w:t>
      </w:r>
      <w:r w:rsidR="00810A6E" w:rsidRPr="00BE160F">
        <w:rPr>
          <w:rStyle w:val="Strong"/>
          <w:sz w:val="22"/>
          <w:szCs w:val="22"/>
        </w:rPr>
        <w:t xml:space="preserve"> </w:t>
      </w:r>
      <w:r w:rsidRPr="00BE160F">
        <w:rPr>
          <w:rStyle w:val="Emphasis"/>
          <w:i w:val="0"/>
          <w:sz w:val="22"/>
          <w:szCs w:val="22"/>
        </w:rPr>
        <w:t>Republic of Serbia</w:t>
      </w:r>
      <w:r w:rsidR="00810A6E" w:rsidRPr="00BE160F">
        <w:rPr>
          <w:rStyle w:val="Emphasis"/>
          <w:i w:val="0"/>
          <w:sz w:val="22"/>
          <w:szCs w:val="22"/>
        </w:rPr>
        <w:t xml:space="preserve"> </w:t>
      </w:r>
    </w:p>
    <w:p w14:paraId="50CA2F79" w14:textId="77777777" w:rsidR="00810A6E" w:rsidRPr="000D712D" w:rsidRDefault="00810A6E">
      <w:pPr>
        <w:rPr>
          <w:sz w:val="22"/>
          <w:szCs w:val="22"/>
        </w:rPr>
      </w:pPr>
    </w:p>
    <w:p w14:paraId="778C1AEE" w14:textId="77777777" w:rsidR="00810A6E" w:rsidRPr="000D712D" w:rsidRDefault="00810A6E">
      <w:pPr>
        <w:ind w:left="709" w:hanging="425"/>
        <w:outlineLvl w:val="0"/>
        <w:rPr>
          <w:rStyle w:val="Strong"/>
          <w:sz w:val="22"/>
          <w:szCs w:val="22"/>
        </w:rPr>
      </w:pPr>
      <w:r w:rsidRPr="000D712D">
        <w:rPr>
          <w:rStyle w:val="Strong"/>
          <w:sz w:val="22"/>
          <w:szCs w:val="22"/>
        </w:rPr>
        <w:t xml:space="preserve">1. </w:t>
      </w:r>
      <w:r w:rsidR="00877CE4">
        <w:rPr>
          <w:rStyle w:val="Strong"/>
          <w:sz w:val="22"/>
          <w:szCs w:val="22"/>
        </w:rPr>
        <w:t>Type of procedure</w:t>
      </w:r>
    </w:p>
    <w:p w14:paraId="54F224D4" w14:textId="77777777" w:rsidR="00810A6E" w:rsidRPr="000D712D" w:rsidRDefault="00EF0806">
      <w:pPr>
        <w:pStyle w:val="Blockquote"/>
        <w:ind w:left="284"/>
        <w:rPr>
          <w:sz w:val="22"/>
          <w:szCs w:val="22"/>
        </w:rPr>
      </w:pPr>
      <w:r w:rsidRPr="00BE160F">
        <w:rPr>
          <w:sz w:val="22"/>
          <w:szCs w:val="22"/>
        </w:rPr>
        <w:t xml:space="preserve"> Open tender</w:t>
      </w:r>
      <w:r w:rsidRPr="00EB6EF9">
        <w:rPr>
          <w:sz w:val="22"/>
          <w:szCs w:val="22"/>
        </w:rPr>
        <w:t xml:space="preserve"> procedure</w:t>
      </w:r>
    </w:p>
    <w:p w14:paraId="687BC955" w14:textId="77777777" w:rsidR="00810A6E" w:rsidRPr="000D712D" w:rsidRDefault="00810A6E">
      <w:pPr>
        <w:ind w:left="709" w:hanging="425"/>
        <w:outlineLvl w:val="0"/>
        <w:rPr>
          <w:rStyle w:val="Strong"/>
          <w:sz w:val="22"/>
          <w:szCs w:val="22"/>
        </w:rPr>
      </w:pPr>
      <w:r w:rsidRPr="000D712D">
        <w:rPr>
          <w:rStyle w:val="Strong"/>
          <w:sz w:val="22"/>
          <w:szCs w:val="22"/>
        </w:rPr>
        <w:t xml:space="preserve">2. Publication </w:t>
      </w:r>
      <w:r w:rsidR="00877CE4">
        <w:rPr>
          <w:rStyle w:val="Strong"/>
          <w:sz w:val="22"/>
          <w:szCs w:val="22"/>
        </w:rPr>
        <w:t xml:space="preserve">reference and </w:t>
      </w:r>
      <w:r w:rsidRPr="000D712D">
        <w:rPr>
          <w:rStyle w:val="Strong"/>
          <w:sz w:val="22"/>
          <w:szCs w:val="22"/>
        </w:rPr>
        <w:t xml:space="preserve">date of the </w:t>
      </w:r>
      <w:r w:rsidR="00877CE4">
        <w:rPr>
          <w:rStyle w:val="Strong"/>
          <w:sz w:val="22"/>
          <w:szCs w:val="22"/>
        </w:rPr>
        <w:t>contract</w:t>
      </w:r>
      <w:r w:rsidRPr="000D712D">
        <w:rPr>
          <w:rStyle w:val="Strong"/>
          <w:sz w:val="22"/>
          <w:szCs w:val="22"/>
        </w:rPr>
        <w:t xml:space="preserve"> notice</w:t>
      </w:r>
    </w:p>
    <w:p w14:paraId="6FE7A66E" w14:textId="77777777" w:rsidR="00810A6E" w:rsidRPr="000D712D" w:rsidRDefault="00EF0806">
      <w:pPr>
        <w:pStyle w:val="Blockquote"/>
        <w:ind w:left="284"/>
        <w:rPr>
          <w:sz w:val="22"/>
          <w:szCs w:val="22"/>
        </w:rPr>
      </w:pPr>
      <w:r>
        <w:rPr>
          <w:sz w:val="22"/>
          <w:szCs w:val="22"/>
        </w:rPr>
        <w:t xml:space="preserve">EuropeAid/2020/418-074/404-48/2022, 07.07.2021. </w:t>
      </w:r>
    </w:p>
    <w:p w14:paraId="24E8C106" w14:textId="77777777" w:rsidR="00810A6E" w:rsidRDefault="00810A6E">
      <w:pPr>
        <w:ind w:left="709" w:hanging="425"/>
        <w:outlineLvl w:val="0"/>
        <w:rPr>
          <w:rStyle w:val="Strong"/>
          <w:sz w:val="22"/>
          <w:szCs w:val="22"/>
        </w:rPr>
      </w:pPr>
      <w:r w:rsidRPr="000D712D">
        <w:rPr>
          <w:rStyle w:val="Strong"/>
          <w:sz w:val="22"/>
          <w:szCs w:val="22"/>
        </w:rPr>
        <w:t>3. Lot number and lot title</w:t>
      </w:r>
    </w:p>
    <w:p w14:paraId="1041CEC9" w14:textId="77777777" w:rsidR="00EF0806" w:rsidRPr="000D712D" w:rsidRDefault="00EF0806">
      <w:pPr>
        <w:ind w:left="709" w:hanging="425"/>
        <w:outlineLvl w:val="0"/>
        <w:rPr>
          <w:rStyle w:val="Strong"/>
          <w:sz w:val="22"/>
          <w:szCs w:val="22"/>
        </w:rPr>
      </w:pPr>
      <w:r>
        <w:rPr>
          <w:rStyle w:val="Strong"/>
          <w:sz w:val="22"/>
          <w:szCs w:val="22"/>
        </w:rPr>
        <w:t>/</w:t>
      </w:r>
    </w:p>
    <w:p w14:paraId="47A6B30F" w14:textId="77777777" w:rsidR="00810A6E" w:rsidRPr="000D712D" w:rsidRDefault="00810A6E">
      <w:pPr>
        <w:ind w:left="709" w:hanging="425"/>
        <w:outlineLvl w:val="0"/>
        <w:rPr>
          <w:rStyle w:val="Strong"/>
          <w:sz w:val="22"/>
          <w:szCs w:val="22"/>
        </w:rPr>
      </w:pPr>
      <w:r w:rsidRPr="000D712D">
        <w:rPr>
          <w:rStyle w:val="Strong"/>
          <w:sz w:val="22"/>
          <w:szCs w:val="22"/>
        </w:rPr>
        <w:t xml:space="preserve">4. Contract </w:t>
      </w:r>
      <w:r w:rsidR="00AE7D74" w:rsidRPr="000D712D">
        <w:rPr>
          <w:rStyle w:val="Strong"/>
          <w:sz w:val="22"/>
          <w:szCs w:val="22"/>
        </w:rPr>
        <w:t xml:space="preserve">number and </w:t>
      </w:r>
      <w:r w:rsidRPr="000D712D">
        <w:rPr>
          <w:rStyle w:val="Strong"/>
          <w:sz w:val="22"/>
          <w:szCs w:val="22"/>
        </w:rPr>
        <w:t>value</w:t>
      </w:r>
    </w:p>
    <w:p w14:paraId="61302F92" w14:textId="77777777" w:rsidR="009347B4" w:rsidRPr="00204689" w:rsidRDefault="00361A74" w:rsidP="00BE1BC8">
      <w:pPr>
        <w:pStyle w:val="Blockquote"/>
        <w:spacing w:before="120" w:after="120"/>
        <w:ind w:left="426"/>
        <w:jc w:val="both"/>
        <w:rPr>
          <w:sz w:val="22"/>
          <w:szCs w:val="22"/>
        </w:rPr>
      </w:pPr>
      <w:r>
        <w:rPr>
          <w:sz w:val="22"/>
          <w:szCs w:val="22"/>
        </w:rPr>
        <w:t xml:space="preserve">No. 404-48/7, </w:t>
      </w:r>
      <w:r w:rsidR="00EF0806">
        <w:rPr>
          <w:sz w:val="22"/>
          <w:szCs w:val="22"/>
        </w:rPr>
        <w:t xml:space="preserve">90,000 EUR </w:t>
      </w:r>
      <w:r w:rsidR="009347B4" w:rsidRPr="00360176">
        <w:rPr>
          <w:sz w:val="22"/>
          <w:szCs w:val="22"/>
        </w:rPr>
        <w:t xml:space="preserve"> </w:t>
      </w:r>
    </w:p>
    <w:p w14:paraId="109DEE2D" w14:textId="77777777" w:rsidR="00810A6E" w:rsidRPr="000D712D" w:rsidRDefault="00810A6E">
      <w:pPr>
        <w:ind w:left="709" w:hanging="425"/>
        <w:outlineLvl w:val="0"/>
        <w:rPr>
          <w:rStyle w:val="Strong"/>
          <w:sz w:val="22"/>
          <w:szCs w:val="22"/>
        </w:rPr>
      </w:pPr>
      <w:r w:rsidRPr="000D712D">
        <w:rPr>
          <w:rStyle w:val="Strong"/>
          <w:sz w:val="22"/>
          <w:szCs w:val="22"/>
        </w:rPr>
        <w:t>5. Date of award of the contract</w:t>
      </w:r>
    </w:p>
    <w:p w14:paraId="15C6EAAC" w14:textId="7119AB4A" w:rsidR="00810A6E" w:rsidRPr="000D712D" w:rsidRDefault="00361A74">
      <w:pPr>
        <w:pStyle w:val="Blockquote"/>
        <w:ind w:left="284"/>
        <w:rPr>
          <w:sz w:val="22"/>
          <w:szCs w:val="22"/>
        </w:rPr>
      </w:pPr>
      <w:r>
        <w:rPr>
          <w:sz w:val="22"/>
          <w:szCs w:val="22"/>
        </w:rPr>
        <w:t>1</w:t>
      </w:r>
      <w:r w:rsidR="00C54EDC">
        <w:rPr>
          <w:sz w:val="22"/>
          <w:szCs w:val="22"/>
        </w:rPr>
        <w:t>8</w:t>
      </w:r>
      <w:r>
        <w:rPr>
          <w:sz w:val="22"/>
          <w:szCs w:val="22"/>
        </w:rPr>
        <w:t xml:space="preserve">.08.2022. </w:t>
      </w:r>
    </w:p>
    <w:p w14:paraId="0B25966A" w14:textId="77777777" w:rsidR="00810A6E" w:rsidRPr="000D712D" w:rsidRDefault="00810A6E">
      <w:pPr>
        <w:ind w:left="709" w:hanging="425"/>
        <w:outlineLvl w:val="0"/>
        <w:rPr>
          <w:rStyle w:val="Strong"/>
          <w:sz w:val="22"/>
          <w:szCs w:val="22"/>
        </w:rPr>
      </w:pPr>
      <w:r w:rsidRPr="000D712D">
        <w:rPr>
          <w:rStyle w:val="Strong"/>
          <w:sz w:val="22"/>
          <w:szCs w:val="22"/>
        </w:rPr>
        <w:t>6. Number of tenders received</w:t>
      </w:r>
    </w:p>
    <w:p w14:paraId="3C081063" w14:textId="77777777" w:rsidR="00810A6E" w:rsidRPr="000D712D" w:rsidRDefault="00EF0806">
      <w:pPr>
        <w:pStyle w:val="Blockquote"/>
        <w:ind w:left="284"/>
        <w:rPr>
          <w:sz w:val="22"/>
          <w:szCs w:val="22"/>
        </w:rPr>
      </w:pPr>
      <w:r>
        <w:rPr>
          <w:sz w:val="22"/>
          <w:szCs w:val="22"/>
        </w:rPr>
        <w:t>1</w:t>
      </w:r>
    </w:p>
    <w:p w14:paraId="1C69826E" w14:textId="77777777" w:rsidR="00810A6E" w:rsidRPr="000D712D" w:rsidRDefault="00810A6E">
      <w:pPr>
        <w:ind w:left="709" w:hanging="425"/>
        <w:outlineLvl w:val="0"/>
        <w:rPr>
          <w:rStyle w:val="Strong"/>
          <w:sz w:val="22"/>
          <w:szCs w:val="22"/>
        </w:rPr>
      </w:pPr>
      <w:r w:rsidRPr="000D712D">
        <w:rPr>
          <w:rStyle w:val="Strong"/>
          <w:sz w:val="22"/>
          <w:szCs w:val="22"/>
        </w:rPr>
        <w:t>7. Name</w:t>
      </w:r>
      <w:r w:rsidR="00AE7D74" w:rsidRPr="000D712D">
        <w:rPr>
          <w:rStyle w:val="Strong"/>
          <w:sz w:val="22"/>
          <w:szCs w:val="22"/>
        </w:rPr>
        <w:t>,</w:t>
      </w:r>
      <w:r w:rsidRPr="000D712D">
        <w:rPr>
          <w:rStyle w:val="Strong"/>
          <w:sz w:val="22"/>
          <w:szCs w:val="22"/>
        </w:rPr>
        <w:t xml:space="preserve"> address </w:t>
      </w:r>
      <w:r w:rsidR="00AE7D74" w:rsidRPr="000D712D">
        <w:rPr>
          <w:rStyle w:val="Strong"/>
          <w:sz w:val="22"/>
          <w:szCs w:val="22"/>
        </w:rPr>
        <w:t xml:space="preserve">and nationality </w:t>
      </w:r>
      <w:r w:rsidRPr="000D712D">
        <w:rPr>
          <w:rStyle w:val="Strong"/>
          <w:sz w:val="22"/>
          <w:szCs w:val="22"/>
        </w:rPr>
        <w:t>of successful tenderer</w:t>
      </w:r>
    </w:p>
    <w:p w14:paraId="16BD6EFC" w14:textId="77777777" w:rsidR="00810A6E" w:rsidRPr="000D712D" w:rsidRDefault="00EF0806">
      <w:pPr>
        <w:pStyle w:val="Blockquote"/>
        <w:ind w:left="284"/>
        <w:rPr>
          <w:sz w:val="22"/>
          <w:szCs w:val="22"/>
        </w:rPr>
      </w:pPr>
      <w:r>
        <w:rPr>
          <w:sz w:val="22"/>
          <w:szCs w:val="22"/>
        </w:rPr>
        <w:t xml:space="preserve">Auto </w:t>
      </w:r>
      <w:proofErr w:type="spellStart"/>
      <w:r>
        <w:rPr>
          <w:sz w:val="22"/>
          <w:szCs w:val="22"/>
        </w:rPr>
        <w:t>Nena</w:t>
      </w:r>
      <w:proofErr w:type="spellEnd"/>
      <w:r>
        <w:rPr>
          <w:sz w:val="22"/>
          <w:szCs w:val="22"/>
        </w:rPr>
        <w:t xml:space="preserve"> Still, </w:t>
      </w:r>
      <w:r w:rsidRPr="00EF0806">
        <w:rPr>
          <w:sz w:val="22"/>
          <w:szCs w:val="22"/>
        </w:rPr>
        <w:t xml:space="preserve">Cara </w:t>
      </w:r>
      <w:proofErr w:type="spellStart"/>
      <w:r w:rsidRPr="00EF0806">
        <w:rPr>
          <w:sz w:val="22"/>
          <w:szCs w:val="22"/>
        </w:rPr>
        <w:t>Dušana</w:t>
      </w:r>
      <w:proofErr w:type="spellEnd"/>
      <w:r w:rsidRPr="00EF0806">
        <w:rPr>
          <w:sz w:val="22"/>
          <w:szCs w:val="22"/>
        </w:rPr>
        <w:t xml:space="preserve"> 205a, Beograd</w:t>
      </w:r>
    </w:p>
    <w:p w14:paraId="7C5775C9" w14:textId="77777777" w:rsidR="00AE7D74" w:rsidRPr="000D712D" w:rsidRDefault="00822AF7" w:rsidP="00AE7D74">
      <w:pPr>
        <w:pStyle w:val="Blockquote"/>
        <w:rPr>
          <w:b/>
          <w:sz w:val="22"/>
          <w:szCs w:val="22"/>
        </w:rPr>
      </w:pPr>
      <w:r w:rsidRPr="000D712D">
        <w:rPr>
          <w:b/>
          <w:sz w:val="22"/>
          <w:szCs w:val="22"/>
        </w:rPr>
        <w:t>8</w:t>
      </w:r>
      <w:r w:rsidR="00AE7D74" w:rsidRPr="000D712D">
        <w:rPr>
          <w:b/>
          <w:sz w:val="22"/>
          <w:szCs w:val="22"/>
        </w:rPr>
        <w:t>. Duration of contract</w:t>
      </w:r>
    </w:p>
    <w:p w14:paraId="424EA1B8" w14:textId="77777777" w:rsidR="00AE7D74" w:rsidRPr="000D712D" w:rsidRDefault="00EF0806" w:rsidP="00AE7D74">
      <w:pPr>
        <w:pStyle w:val="Blockquote"/>
        <w:rPr>
          <w:sz w:val="22"/>
          <w:szCs w:val="22"/>
        </w:rPr>
      </w:pPr>
      <w:r>
        <w:rPr>
          <w:sz w:val="22"/>
          <w:szCs w:val="22"/>
        </w:rPr>
        <w:t>1 month</w:t>
      </w:r>
    </w:p>
    <w:p w14:paraId="5D9EF9DE" w14:textId="77777777" w:rsidR="00AE7D74" w:rsidRDefault="00822AF7" w:rsidP="00AE7D74">
      <w:pPr>
        <w:pStyle w:val="Blockquote"/>
        <w:rPr>
          <w:b/>
          <w:sz w:val="22"/>
          <w:szCs w:val="22"/>
        </w:rPr>
      </w:pPr>
      <w:r w:rsidRPr="000D712D">
        <w:rPr>
          <w:b/>
          <w:sz w:val="22"/>
          <w:szCs w:val="22"/>
        </w:rPr>
        <w:t>9.</w:t>
      </w:r>
      <w:r w:rsidR="00AE7D74" w:rsidRPr="000D712D">
        <w:rPr>
          <w:b/>
          <w:sz w:val="22"/>
          <w:szCs w:val="22"/>
        </w:rPr>
        <w:t xml:space="preserve"> Contracting </w:t>
      </w:r>
      <w:r w:rsidR="00BE49B3">
        <w:rPr>
          <w:b/>
          <w:sz w:val="22"/>
          <w:szCs w:val="22"/>
        </w:rPr>
        <w:t>a</w:t>
      </w:r>
      <w:r w:rsidR="00AE7D74" w:rsidRPr="000D712D">
        <w:rPr>
          <w:b/>
          <w:sz w:val="22"/>
          <w:szCs w:val="22"/>
        </w:rPr>
        <w:t xml:space="preserve">uthority </w:t>
      </w:r>
    </w:p>
    <w:p w14:paraId="36E49450" w14:textId="77777777" w:rsidR="00EF0806" w:rsidRPr="000D712D" w:rsidRDefault="00EF0806" w:rsidP="00AE7D74">
      <w:pPr>
        <w:pStyle w:val="Blockquote"/>
        <w:rPr>
          <w:b/>
          <w:sz w:val="22"/>
          <w:szCs w:val="22"/>
        </w:rPr>
      </w:pPr>
      <w:r>
        <w:rPr>
          <w:b/>
          <w:sz w:val="22"/>
          <w:szCs w:val="22"/>
        </w:rPr>
        <w:t>Commissariat for refugees and migration, Republic of Serbia</w:t>
      </w:r>
    </w:p>
    <w:p w14:paraId="7A1A92A8" w14:textId="77777777" w:rsidR="00EB6EF9" w:rsidRDefault="00AE7D74" w:rsidP="00EB6EF9">
      <w:pPr>
        <w:pStyle w:val="Blockquote"/>
        <w:ind w:left="851" w:hanging="567"/>
        <w:rPr>
          <w:b/>
        </w:rPr>
      </w:pPr>
      <w:r w:rsidRPr="00CB2CF6">
        <w:rPr>
          <w:b/>
        </w:rPr>
        <w:t>1</w:t>
      </w:r>
      <w:r w:rsidR="00822AF7" w:rsidRPr="00CB2CF6">
        <w:rPr>
          <w:b/>
        </w:rPr>
        <w:t>0</w:t>
      </w:r>
      <w:r w:rsidRPr="00CB2CF6">
        <w:rPr>
          <w:b/>
        </w:rPr>
        <w:t xml:space="preserve">. </w:t>
      </w:r>
      <w:r w:rsidRPr="00CB2CF6">
        <w:rPr>
          <w:b/>
        </w:rPr>
        <w:tab/>
        <w:t>Legal basis</w:t>
      </w:r>
    </w:p>
    <w:p w14:paraId="68792FD0" w14:textId="77777777" w:rsidR="00EB6EF9" w:rsidRPr="00F221AA" w:rsidRDefault="00EB6EF9" w:rsidP="00F221AA">
      <w:pPr>
        <w:spacing w:before="120" w:after="0"/>
        <w:ind w:left="270" w:hanging="270"/>
        <w:jc w:val="both"/>
        <w:rPr>
          <w:snapToGrid/>
          <w:sz w:val="22"/>
          <w:szCs w:val="22"/>
        </w:rPr>
      </w:pPr>
      <w:r>
        <w:rPr>
          <w:sz w:val="22"/>
          <w:szCs w:val="22"/>
        </w:rPr>
        <w:t xml:space="preserve">     Regulation</w:t>
      </w:r>
      <w:r>
        <w:rPr>
          <w:b/>
          <w:sz w:val="22"/>
          <w:szCs w:val="22"/>
        </w:rPr>
        <w:t xml:space="preserve"> </w:t>
      </w:r>
      <w:r>
        <w:rPr>
          <w:sz w:val="22"/>
          <w:szCs w:val="22"/>
        </w:rPr>
        <w:t>(EU) No 236/2014 of the European Parliament and of the Council of 11 March 2014 laying      down common rules and procedures for the implementation of the Union’s instruments for financing external action and Regulation (EU) No 231/2014 of the European Parliament and of the Council of 11 March 2014 establishing an Instrument for Pre-Accession Assistance (IPA II)</w:t>
      </w:r>
    </w:p>
    <w:p w14:paraId="0C2C3747" w14:textId="77777777" w:rsidR="00EB6EF9" w:rsidRDefault="00EB6EF9">
      <w:pPr>
        <w:pStyle w:val="BodyText2"/>
        <w:tabs>
          <w:tab w:val="clear" w:pos="567"/>
          <w:tab w:val="left" w:pos="0"/>
          <w:tab w:val="left" w:pos="630"/>
        </w:tabs>
        <w:spacing w:after="240"/>
        <w:ind w:left="284"/>
        <w:rPr>
          <w:sz w:val="22"/>
          <w:szCs w:val="22"/>
          <w:lang w:val="en-GB"/>
        </w:rPr>
      </w:pPr>
    </w:p>
    <w:p w14:paraId="06DD59F2" w14:textId="01BF27EA" w:rsidR="00352080" w:rsidRDefault="00352080" w:rsidP="00F221AA">
      <w:pPr>
        <w:pStyle w:val="BodyText2"/>
        <w:tabs>
          <w:tab w:val="clear" w:pos="567"/>
          <w:tab w:val="left" w:pos="0"/>
          <w:tab w:val="left" w:pos="630"/>
        </w:tabs>
        <w:spacing w:after="240"/>
        <w:ind w:left="284"/>
        <w:rPr>
          <w:sz w:val="22"/>
          <w:szCs w:val="22"/>
        </w:rPr>
      </w:pPr>
    </w:p>
    <w:sectPr w:rsidR="00352080" w:rsidSect="00D02B28">
      <w:headerReference w:type="default" r:id="rId7"/>
      <w:footerReference w:type="default" r:id="rId8"/>
      <w:pgSz w:w="12240" w:h="15840"/>
      <w:pgMar w:top="1440" w:right="1440" w:bottom="1440" w:left="1440" w:header="1440" w:footer="55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6E5CE" w14:textId="77777777" w:rsidR="009D2582" w:rsidRDefault="009D2582">
      <w:r>
        <w:separator/>
      </w:r>
    </w:p>
  </w:endnote>
  <w:endnote w:type="continuationSeparator" w:id="0">
    <w:p w14:paraId="6EC92342" w14:textId="77777777" w:rsidR="009D2582" w:rsidRDefault="009D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D2AE" w14:textId="7662C8AB" w:rsidR="00F075CC" w:rsidRPr="00F075CC" w:rsidRDefault="00361A74" w:rsidP="00F075CC">
    <w:pPr>
      <w:widowControl/>
      <w:tabs>
        <w:tab w:val="right" w:pos="9214"/>
      </w:tabs>
      <w:spacing w:before="0" w:after="0"/>
      <w:ind w:right="5"/>
      <w:rPr>
        <w:sz w:val="18"/>
        <w:szCs w:val="18"/>
        <w:lang w:val="en-GB"/>
      </w:rPr>
    </w:pPr>
    <w:r>
      <w:rPr>
        <w:b/>
        <w:sz w:val="18"/>
        <w:lang w:val="en-GB"/>
      </w:rPr>
      <w:t>August</w:t>
    </w:r>
    <w:r w:rsidR="00897325">
      <w:rPr>
        <w:b/>
        <w:sz w:val="18"/>
        <w:lang w:val="en-GB"/>
      </w:rPr>
      <w:t xml:space="preserve"> 20</w:t>
    </w:r>
    <w:r>
      <w:rPr>
        <w:b/>
        <w:sz w:val="18"/>
        <w:lang w:val="en-GB"/>
      </w:rPr>
      <w:t>20</w:t>
    </w:r>
    <w:r w:rsidR="00F075CC" w:rsidRPr="00F075CC">
      <w:rPr>
        <w:b/>
        <w:sz w:val="18"/>
        <w:szCs w:val="18"/>
        <w:lang w:val="en-GB"/>
      </w:rPr>
      <w:tab/>
    </w:r>
    <w:r w:rsidR="00F075CC" w:rsidRPr="00F075CC">
      <w:rPr>
        <w:sz w:val="18"/>
        <w:szCs w:val="18"/>
        <w:lang w:val="en-GB"/>
      </w:rPr>
      <w:t xml:space="preserve">Page </w:t>
    </w:r>
    <w:r w:rsidR="00F075CC" w:rsidRPr="00F075CC">
      <w:rPr>
        <w:sz w:val="18"/>
        <w:szCs w:val="18"/>
        <w:lang w:val="en-GB"/>
      </w:rPr>
      <w:fldChar w:fldCharType="begin"/>
    </w:r>
    <w:r w:rsidR="00F075CC" w:rsidRPr="00F075CC">
      <w:rPr>
        <w:sz w:val="18"/>
        <w:szCs w:val="18"/>
        <w:lang w:val="en-GB"/>
      </w:rPr>
      <w:instrText xml:space="preserve"> PAGE </w:instrText>
    </w:r>
    <w:r w:rsidR="00F075CC" w:rsidRPr="00F075CC">
      <w:rPr>
        <w:sz w:val="18"/>
        <w:szCs w:val="18"/>
        <w:lang w:val="en-GB"/>
      </w:rPr>
      <w:fldChar w:fldCharType="separate"/>
    </w:r>
    <w:r w:rsidR="007B7AFB">
      <w:rPr>
        <w:noProof/>
        <w:sz w:val="18"/>
        <w:szCs w:val="18"/>
        <w:lang w:val="en-GB"/>
      </w:rPr>
      <w:t>1</w:t>
    </w:r>
    <w:r w:rsidR="00F075CC" w:rsidRPr="00F075CC">
      <w:rPr>
        <w:sz w:val="18"/>
        <w:szCs w:val="18"/>
        <w:lang w:val="en-GB"/>
      </w:rPr>
      <w:fldChar w:fldCharType="end"/>
    </w:r>
    <w:r w:rsidR="00F075CC" w:rsidRPr="00F075CC">
      <w:rPr>
        <w:sz w:val="18"/>
        <w:szCs w:val="18"/>
        <w:lang w:val="en-GB"/>
      </w:rPr>
      <w:t xml:space="preserve"> of </w:t>
    </w:r>
    <w:r w:rsidR="00F075CC" w:rsidRPr="00F075CC">
      <w:rPr>
        <w:sz w:val="18"/>
        <w:szCs w:val="18"/>
        <w:lang w:val="en-GB"/>
      </w:rPr>
      <w:fldChar w:fldCharType="begin"/>
    </w:r>
    <w:r w:rsidR="00F075CC" w:rsidRPr="00F075CC">
      <w:rPr>
        <w:sz w:val="18"/>
        <w:szCs w:val="18"/>
        <w:lang w:val="en-GB"/>
      </w:rPr>
      <w:instrText xml:space="preserve"> NUMPAGES </w:instrText>
    </w:r>
    <w:r w:rsidR="00F075CC" w:rsidRPr="00F075CC">
      <w:rPr>
        <w:sz w:val="18"/>
        <w:szCs w:val="18"/>
        <w:lang w:val="en-GB"/>
      </w:rPr>
      <w:fldChar w:fldCharType="separate"/>
    </w:r>
    <w:r w:rsidR="007B7AFB">
      <w:rPr>
        <w:noProof/>
        <w:sz w:val="18"/>
        <w:szCs w:val="18"/>
        <w:lang w:val="en-GB"/>
      </w:rPr>
      <w:t>1</w:t>
    </w:r>
    <w:r w:rsidR="00F075CC" w:rsidRPr="00F075CC">
      <w:rPr>
        <w:sz w:val="18"/>
        <w:szCs w:val="18"/>
        <w:lang w:val="en-GB"/>
      </w:rPr>
      <w:fldChar w:fldCharType="end"/>
    </w:r>
  </w:p>
  <w:p w14:paraId="7D851601" w14:textId="77777777" w:rsidR="00810A6E" w:rsidRPr="00D02B28" w:rsidRDefault="00F075CC" w:rsidP="00F075CC">
    <w:pPr>
      <w:widowControl/>
      <w:spacing w:before="0" w:after="0"/>
      <w:rPr>
        <w:lang w:val="en-GB"/>
      </w:rPr>
    </w:pPr>
    <w:r w:rsidRPr="00F075CC">
      <w:rPr>
        <w:sz w:val="18"/>
        <w:szCs w:val="18"/>
        <w:lang w:val="en-GB"/>
      </w:rPr>
      <w:fldChar w:fldCharType="begin"/>
    </w:r>
    <w:r w:rsidRPr="00F075CC">
      <w:rPr>
        <w:sz w:val="18"/>
        <w:szCs w:val="18"/>
        <w:lang w:val="en-GB"/>
      </w:rPr>
      <w:instrText xml:space="preserve"> FILENAME </w:instrText>
    </w:r>
    <w:r w:rsidRPr="00F075CC">
      <w:rPr>
        <w:sz w:val="18"/>
        <w:szCs w:val="18"/>
        <w:lang w:val="en-GB"/>
      </w:rPr>
      <w:fldChar w:fldCharType="separate"/>
    </w:r>
    <w:r w:rsidR="0092281D">
      <w:rPr>
        <w:noProof/>
        <w:sz w:val="18"/>
        <w:szCs w:val="18"/>
        <w:lang w:val="en-GB"/>
      </w:rPr>
      <w:t>c</w:t>
    </w:r>
    <w:r w:rsidR="00ED46F2">
      <w:rPr>
        <w:noProof/>
        <w:sz w:val="18"/>
        <w:szCs w:val="18"/>
        <w:lang w:val="en-GB"/>
      </w:rPr>
      <w:t>9b_awardnotice_en.doc</w:t>
    </w:r>
    <w:r w:rsidRPr="00F075CC">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E2D52" w14:textId="77777777" w:rsidR="009D2582" w:rsidRDefault="009D2582">
      <w:r>
        <w:separator/>
      </w:r>
    </w:p>
  </w:footnote>
  <w:footnote w:type="continuationSeparator" w:id="0">
    <w:p w14:paraId="47F13201" w14:textId="77777777" w:rsidR="009D2582" w:rsidRDefault="009D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8DC46" w14:textId="77777777" w:rsidR="00361A74" w:rsidRDefault="00361A74">
    <w:pPr>
      <w:pStyle w:val="Header"/>
    </w:pPr>
    <w:r>
      <w:rPr>
        <w:noProof/>
        <w:lang w:val="en-GB" w:eastAsia="en-GB"/>
      </w:rPr>
      <w:drawing>
        <wp:inline distT="0" distB="0" distL="0" distR="0" wp14:anchorId="2A0D2D62" wp14:editId="5692C358">
          <wp:extent cx="5934075" cy="971550"/>
          <wp:effectExtent l="0" t="0" r="9525" b="0"/>
          <wp:docPr id="1" name="Picture 1" descr="Logo-Komesarijat-2012-en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omesarijat-2012-enNO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67624"/>
    <w:rsid w:val="0000046A"/>
    <w:rsid w:val="0004567D"/>
    <w:rsid w:val="0008681F"/>
    <w:rsid w:val="000D4AD4"/>
    <w:rsid w:val="000D712D"/>
    <w:rsid w:val="001854EB"/>
    <w:rsid w:val="0019719C"/>
    <w:rsid w:val="001B097A"/>
    <w:rsid w:val="001B2813"/>
    <w:rsid w:val="001C132D"/>
    <w:rsid w:val="00207784"/>
    <w:rsid w:val="00233766"/>
    <w:rsid w:val="00254C87"/>
    <w:rsid w:val="002D48D6"/>
    <w:rsid w:val="002E6A8E"/>
    <w:rsid w:val="00352080"/>
    <w:rsid w:val="00361A74"/>
    <w:rsid w:val="00374F88"/>
    <w:rsid w:val="003811EE"/>
    <w:rsid w:val="003F6495"/>
    <w:rsid w:val="00467624"/>
    <w:rsid w:val="004E0893"/>
    <w:rsid w:val="0050457B"/>
    <w:rsid w:val="00564E89"/>
    <w:rsid w:val="005767DD"/>
    <w:rsid w:val="005C529F"/>
    <w:rsid w:val="005D4331"/>
    <w:rsid w:val="005F18F3"/>
    <w:rsid w:val="0066063A"/>
    <w:rsid w:val="00660FC1"/>
    <w:rsid w:val="0068581C"/>
    <w:rsid w:val="006865BB"/>
    <w:rsid w:val="006A267F"/>
    <w:rsid w:val="006A685B"/>
    <w:rsid w:val="00703B5E"/>
    <w:rsid w:val="00703D8F"/>
    <w:rsid w:val="00735AE7"/>
    <w:rsid w:val="007435F0"/>
    <w:rsid w:val="007748DD"/>
    <w:rsid w:val="0078569F"/>
    <w:rsid w:val="007A05A8"/>
    <w:rsid w:val="007B183D"/>
    <w:rsid w:val="007B7AFB"/>
    <w:rsid w:val="007C4B6E"/>
    <w:rsid w:val="007F7527"/>
    <w:rsid w:val="00810A6E"/>
    <w:rsid w:val="00813A6E"/>
    <w:rsid w:val="00817926"/>
    <w:rsid w:val="00822AF7"/>
    <w:rsid w:val="00851F7D"/>
    <w:rsid w:val="00857F48"/>
    <w:rsid w:val="00877CE4"/>
    <w:rsid w:val="00883912"/>
    <w:rsid w:val="0088476E"/>
    <w:rsid w:val="00897325"/>
    <w:rsid w:val="0092281D"/>
    <w:rsid w:val="009347B4"/>
    <w:rsid w:val="009D2582"/>
    <w:rsid w:val="009D28EC"/>
    <w:rsid w:val="009E0B83"/>
    <w:rsid w:val="009E23A5"/>
    <w:rsid w:val="009F6432"/>
    <w:rsid w:val="009F6594"/>
    <w:rsid w:val="00A31A58"/>
    <w:rsid w:val="00A64DBF"/>
    <w:rsid w:val="00A9302A"/>
    <w:rsid w:val="00AA23B0"/>
    <w:rsid w:val="00AB59AB"/>
    <w:rsid w:val="00AC1C2D"/>
    <w:rsid w:val="00AE7D74"/>
    <w:rsid w:val="00B604BD"/>
    <w:rsid w:val="00B608ED"/>
    <w:rsid w:val="00B66960"/>
    <w:rsid w:val="00BB01D3"/>
    <w:rsid w:val="00BD6EF2"/>
    <w:rsid w:val="00BE160F"/>
    <w:rsid w:val="00BE1BC8"/>
    <w:rsid w:val="00BE49B3"/>
    <w:rsid w:val="00C54EDC"/>
    <w:rsid w:val="00C55650"/>
    <w:rsid w:val="00CB2CF6"/>
    <w:rsid w:val="00CB5641"/>
    <w:rsid w:val="00CE2A3B"/>
    <w:rsid w:val="00CE32E2"/>
    <w:rsid w:val="00D02B28"/>
    <w:rsid w:val="00D56E3F"/>
    <w:rsid w:val="00D812DF"/>
    <w:rsid w:val="00DA4CBA"/>
    <w:rsid w:val="00DB14B3"/>
    <w:rsid w:val="00DB5155"/>
    <w:rsid w:val="00DD28D9"/>
    <w:rsid w:val="00DD7607"/>
    <w:rsid w:val="00E00F3E"/>
    <w:rsid w:val="00E07E80"/>
    <w:rsid w:val="00E31D1E"/>
    <w:rsid w:val="00E55682"/>
    <w:rsid w:val="00E62710"/>
    <w:rsid w:val="00E62D35"/>
    <w:rsid w:val="00E82BCF"/>
    <w:rsid w:val="00EB6EF9"/>
    <w:rsid w:val="00ED46F2"/>
    <w:rsid w:val="00EF0806"/>
    <w:rsid w:val="00EF0948"/>
    <w:rsid w:val="00F075CC"/>
    <w:rsid w:val="00F12C34"/>
    <w:rsid w:val="00F221AA"/>
    <w:rsid w:val="00F2683E"/>
    <w:rsid w:val="00F321C1"/>
    <w:rsid w:val="00F3392A"/>
    <w:rsid w:val="00F703DF"/>
    <w:rsid w:val="00F743E1"/>
    <w:rsid w:val="00FD7344"/>
    <w:rsid w:val="00FE0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F1BF9"/>
  <w15:chartTrackingRefBased/>
  <w15:docId w15:val="{C399529A-C97B-4090-9554-DDB93222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822AF7"/>
    <w:pPr>
      <w:widowControl/>
      <w:tabs>
        <w:tab w:val="num" w:pos="567"/>
      </w:tabs>
      <w:spacing w:before="0" w:after="0"/>
      <w:jc w:val="both"/>
    </w:pPr>
    <w:rPr>
      <w:snapToGrid/>
      <w:lang w:val="sv-SE" w:eastAsia="en-GB"/>
    </w:rPr>
  </w:style>
  <w:style w:type="paragraph" w:styleId="BalloonText">
    <w:name w:val="Balloon Text"/>
    <w:basedOn w:val="Normal"/>
    <w:semiHidden/>
    <w:rsid w:val="000D712D"/>
    <w:rPr>
      <w:rFonts w:ascii="Tahoma" w:hAnsi="Tahoma" w:cs="Tahoma"/>
      <w:sz w:val="16"/>
      <w:szCs w:val="16"/>
    </w:rPr>
  </w:style>
  <w:style w:type="paragraph" w:customStyle="1" w:styleId="PRAGHeading2">
    <w:name w:val="PRAG Heading 2"/>
    <w:basedOn w:val="Normal"/>
    <w:rsid w:val="00E31D1E"/>
    <w:pPr>
      <w:numPr>
        <w:numId w:val="9"/>
      </w:numPr>
    </w:pPr>
    <w:rPr>
      <w:lang w:val="fr-FR"/>
    </w:rPr>
  </w:style>
  <w:style w:type="character" w:styleId="CommentReference">
    <w:name w:val="annotation reference"/>
    <w:rsid w:val="00E00F3E"/>
    <w:rPr>
      <w:sz w:val="16"/>
      <w:szCs w:val="16"/>
    </w:rPr>
  </w:style>
  <w:style w:type="paragraph" w:styleId="CommentText">
    <w:name w:val="annotation text"/>
    <w:basedOn w:val="Normal"/>
    <w:link w:val="CommentTextChar"/>
    <w:rsid w:val="00E00F3E"/>
    <w:rPr>
      <w:sz w:val="20"/>
    </w:rPr>
  </w:style>
  <w:style w:type="character" w:customStyle="1" w:styleId="CommentTextChar">
    <w:name w:val="Comment Text Char"/>
    <w:link w:val="CommentText"/>
    <w:rsid w:val="00E00F3E"/>
    <w:rPr>
      <w:snapToGrid w:val="0"/>
      <w:lang w:val="en-US" w:eastAsia="en-US"/>
    </w:rPr>
  </w:style>
  <w:style w:type="paragraph" w:styleId="CommentSubject">
    <w:name w:val="annotation subject"/>
    <w:basedOn w:val="CommentText"/>
    <w:next w:val="CommentText"/>
    <w:link w:val="CommentSubjectChar"/>
    <w:rsid w:val="00E00F3E"/>
    <w:rPr>
      <w:b/>
      <w:bCs/>
    </w:rPr>
  </w:style>
  <w:style w:type="character" w:customStyle="1" w:styleId="CommentSubjectChar">
    <w:name w:val="Comment Subject Char"/>
    <w:link w:val="CommentSubject"/>
    <w:rsid w:val="00E00F3E"/>
    <w:rP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C9 Award</vt:lpstr>
    </vt:vector>
  </TitlesOfParts>
  <Company>European Commission</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 Award</dc:title>
  <dc:subject/>
  <dc:creator>chattob</dc:creator>
  <cp:keywords/>
  <cp:lastModifiedBy>HP</cp:lastModifiedBy>
  <cp:revision>4</cp:revision>
  <dcterms:created xsi:type="dcterms:W3CDTF">2022-08-29T13:20:00Z</dcterms:created>
  <dcterms:modified xsi:type="dcterms:W3CDTF">2022-09-28T07:01:00Z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