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6F" w:rsidRDefault="00F731F4">
      <w:pPr>
        <w:ind w:firstLine="720"/>
      </w:pPr>
      <w:r>
        <w:rPr>
          <w:noProof/>
          <w:lang w:eastAsia="en-US"/>
        </w:rPr>
        <w:drawing>
          <wp:inline distT="0" distB="0" distL="0" distR="0">
            <wp:extent cx="5694680" cy="991870"/>
            <wp:effectExtent l="0" t="0" r="1270" b="0"/>
            <wp:docPr id="1" name="Picture 1" descr="Logo-Komesarijat-2012-sr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Komesarijat-2012-srNOV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015" cy="100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6F" w:rsidRDefault="00F731F4">
      <w:pPr>
        <w:spacing w:before="1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Бр. 553-</w:t>
      </w:r>
      <w:r>
        <w:rPr>
          <w:sz w:val="22"/>
          <w:szCs w:val="22"/>
          <w:lang w:val="sr-Latn-RS"/>
        </w:rPr>
        <w:t>8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7</w:t>
      </w:r>
    </w:p>
    <w:p w:rsidR="0078286F" w:rsidRDefault="00F731F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Београд,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26</w:t>
      </w:r>
      <w:r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ru-RU"/>
        </w:rPr>
        <w:t>.2022.године</w:t>
      </w:r>
    </w:p>
    <w:p w:rsidR="0078286F" w:rsidRDefault="0078286F">
      <w:pPr>
        <w:ind w:firstLine="720"/>
      </w:pPr>
      <w:bookmarkStart w:id="0" w:name="_GoBack"/>
      <w:bookmarkEnd w:id="0"/>
    </w:p>
    <w:p w:rsidR="0078286F" w:rsidRDefault="00F731F4">
      <w:pPr>
        <w:ind w:firstLine="720"/>
        <w:jc w:val="both"/>
        <w:rPr>
          <w:lang w:val="ru-RU"/>
        </w:rPr>
      </w:pPr>
      <w:r>
        <w:rPr>
          <w:lang w:val="sr-Cyrl-RS"/>
        </w:rPr>
        <w:t>На основу</w:t>
      </w:r>
      <w:r>
        <w:t xml:space="preserve"> </w:t>
      </w:r>
      <w:r>
        <w:rPr>
          <w:lang w:val="sr-Cyrl-RS"/>
        </w:rPr>
        <w:t>расписаног Јавног позива, објављеног 10.0</w:t>
      </w:r>
      <w:r>
        <w:rPr>
          <w:lang w:val="sr-Latn-RS"/>
        </w:rPr>
        <w:t>3</w:t>
      </w:r>
      <w:r>
        <w:rPr>
          <w:lang w:val="sr-Cyrl-RS"/>
        </w:rPr>
        <w:t>.202</w:t>
      </w:r>
      <w:r>
        <w:rPr>
          <w:lang w:val="sr-Latn-RS"/>
        </w:rPr>
        <w:t>2</w:t>
      </w:r>
      <w:r>
        <w:rPr>
          <w:lang w:val="sr-Cyrl-RS"/>
        </w:rPr>
        <w:t xml:space="preserve">.године на </w:t>
      </w:r>
      <w:r>
        <w:rPr>
          <w:lang w:val="ru-RU"/>
        </w:rPr>
        <w:t xml:space="preserve">огласној табли Комесаријата за избеглице и миграције и интернет сајту Комесаријата за избеглице и миграције </w:t>
      </w:r>
      <w:hyperlink r:id="rId7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kirs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  <w:r>
        <w:rPr>
          <w:lang w:val="ru-RU"/>
        </w:rPr>
        <w:t xml:space="preserve"> и Порталу е Управе Републике Србије и Решења</w:t>
      </w:r>
      <w:r>
        <w:rPr>
          <w:lang w:val="sr-Cyrl-CS"/>
        </w:rPr>
        <w:t xml:space="preserve"> </w:t>
      </w:r>
      <w:r>
        <w:rPr>
          <w:lang w:val="sr-Cyrl-RS"/>
        </w:rPr>
        <w:t xml:space="preserve">о формирању Комисије </w:t>
      </w:r>
      <w:r>
        <w:rPr>
          <w:lang w:val="ru-RU"/>
        </w:rPr>
        <w:t>Комесаријата за избеглице и миграције</w:t>
      </w:r>
      <w:r>
        <w:rPr>
          <w:lang w:val="sr-Latn-RS"/>
        </w:rPr>
        <w:t xml:space="preserve"> </w:t>
      </w:r>
      <w:r>
        <w:rPr>
          <w:lang w:val="ru-RU"/>
        </w:rPr>
        <w:t>број 553-87/1 од 10.0</w:t>
      </w:r>
      <w:r>
        <w:rPr>
          <w:lang w:val="sr-Latn-RS"/>
        </w:rPr>
        <w:t>3</w:t>
      </w:r>
      <w:r>
        <w:rPr>
          <w:lang w:val="ru-RU"/>
        </w:rPr>
        <w:t>.202</w:t>
      </w:r>
      <w:r>
        <w:rPr>
          <w:lang w:val="sr-Latn-RS"/>
        </w:rPr>
        <w:t>2</w:t>
      </w:r>
      <w:r>
        <w:rPr>
          <w:lang w:val="ru-RU"/>
        </w:rPr>
        <w:t xml:space="preserve">. године, Комисија за утврђивање листе </w:t>
      </w:r>
      <w:r>
        <w:t>вредновања и рангирања поднетих пројеката удружења која су од значаја за унапређење процеса решавања проблематике несталих лица  у вези са оружаним сукобима на простору бивше СФРЈ и АП КиМ</w:t>
      </w:r>
      <w:r>
        <w:rPr>
          <w:lang w:val="ru-RU"/>
        </w:rPr>
        <w:t xml:space="preserve"> (у даљем тексту: Комисија) утврђује:</w:t>
      </w:r>
    </w:p>
    <w:p w:rsidR="0078286F" w:rsidRDefault="0078286F">
      <w:pPr>
        <w:ind w:firstLine="720"/>
        <w:rPr>
          <w:lang w:val="ru-RU"/>
        </w:rPr>
      </w:pPr>
    </w:p>
    <w:p w:rsidR="0078286F" w:rsidRDefault="00F731F4">
      <w:pPr>
        <w:ind w:firstLine="720"/>
        <w:jc w:val="center"/>
        <w:rPr>
          <w:b/>
          <w:u w:val="single"/>
          <w:lang w:val="sr-Cyrl-CS"/>
        </w:rPr>
      </w:pPr>
      <w:r>
        <w:rPr>
          <w:b/>
          <w:u w:val="single"/>
          <w:lang w:val="ru-RU"/>
        </w:rPr>
        <w:t>Предлог</w:t>
      </w:r>
    </w:p>
    <w:p w:rsidR="0078286F" w:rsidRDefault="0078286F">
      <w:pPr>
        <w:ind w:firstLine="720"/>
        <w:rPr>
          <w:lang w:val="sr-Cyrl-RS"/>
        </w:rPr>
      </w:pPr>
    </w:p>
    <w:p w:rsidR="0078286F" w:rsidRDefault="00F731F4">
      <w:pPr>
        <w:ind w:firstLine="720"/>
        <w:jc w:val="both"/>
        <w:rPr>
          <w:lang w:val="sr-Cyrl-RS"/>
        </w:rPr>
      </w:pPr>
      <w:r>
        <w:t>Лист</w:t>
      </w:r>
      <w:r>
        <w:rPr>
          <w:lang w:val="sr-Cyrl-RS"/>
        </w:rPr>
        <w:t>е</w:t>
      </w:r>
      <w:r>
        <w:t xml:space="preserve"> вредновања и рангирања поднетих пројеката удружења која су од значаја за унапређење процеса решавања проблематике несталих лица  у вези са оружаним сукобима на простору бивше СФРЈ и АП КиМ</w:t>
      </w:r>
      <w:r>
        <w:rPr>
          <w:lang w:val="sr-Cyrl-RS"/>
        </w:rPr>
        <w:t>.</w:t>
      </w:r>
    </w:p>
    <w:p w:rsidR="0078286F" w:rsidRDefault="0078286F"/>
    <w:p w:rsidR="0078286F" w:rsidRDefault="00F731F4">
      <w:pPr>
        <w:rPr>
          <w:lang w:val="sr-Cyrl-RS"/>
        </w:rPr>
      </w:pPr>
      <w:r>
        <w:rPr>
          <w:lang w:val="sr-Cyrl-RS"/>
        </w:rPr>
        <w:t>Програми одобрени/делимично одобрени за финансирање:</w:t>
      </w:r>
    </w:p>
    <w:p w:rsidR="0078286F" w:rsidRDefault="0078286F">
      <w:pPr>
        <w:rPr>
          <w:lang w:val="sr-Cyrl-RS"/>
        </w:rPr>
      </w:pPr>
    </w:p>
    <w:p w:rsidR="0078286F" w:rsidRDefault="00F731F4">
      <w:pPr>
        <w:spacing w:after="200"/>
        <w:ind w:firstLine="720"/>
        <w:jc w:val="both"/>
        <w:rPr>
          <w:lang w:val="sr-Cyrl-CS"/>
        </w:rPr>
      </w:pPr>
      <w:r>
        <w:t>1. Документационо -информативни центар „Косметске жртве“</w:t>
      </w:r>
      <w:r>
        <w:rPr>
          <w:lang w:val="sr-Cyrl-RS"/>
        </w:rPr>
        <w:t xml:space="preserve"> – Карађорђева број   78., Београд , назив програма -</w:t>
      </w:r>
      <w:r>
        <w:rPr>
          <w:lang w:val="sr-Latn-RS"/>
        </w:rPr>
        <w:t>„</w:t>
      </w:r>
      <w:r>
        <w:rPr>
          <w:lang w:val="sr-Cyrl-RS"/>
        </w:rPr>
        <w:t>Збогом киднаповани срби 1998-2022,</w:t>
      </w:r>
      <w:r>
        <w:rPr>
          <w:lang w:val="sr-Cyrl-CS"/>
        </w:rPr>
        <w:t xml:space="preserve">“тражена средства: </w:t>
      </w:r>
      <w:r>
        <w:t>900</w:t>
      </w:r>
      <w:r>
        <w:rPr>
          <w:lang w:val="sr-Cyrl-CS"/>
        </w:rPr>
        <w:t>.000,00 РСД., одобрена средсва:  800.000,00 РСД.</w:t>
      </w:r>
    </w:p>
    <w:p w:rsidR="0078286F" w:rsidRDefault="00F731F4">
      <w:pPr>
        <w:spacing w:after="200"/>
        <w:ind w:firstLine="720"/>
        <w:jc w:val="both"/>
        <w:rPr>
          <w:lang w:val="sr-Cyrl-CS"/>
        </w:rPr>
      </w:pPr>
      <w:r>
        <w:rPr>
          <w:lang w:val="sr-Cyrl-RS"/>
        </w:rPr>
        <w:t xml:space="preserve">  </w:t>
      </w:r>
      <w:r>
        <w:t>2.  Документациони информативни центар „Веритас“</w:t>
      </w:r>
      <w:r>
        <w:rPr>
          <w:lang w:val="sr-Cyrl-RS"/>
        </w:rPr>
        <w:t xml:space="preserve">– Дечанска број 8/4., Београд , назив програма - </w:t>
      </w:r>
      <w:r>
        <w:rPr>
          <w:lang w:val="sr-Cyrl-CS"/>
        </w:rPr>
        <w:t xml:space="preserve">„Потрага за несталим“, тражена средства: </w:t>
      </w:r>
      <w:r>
        <w:rPr>
          <w:rFonts w:eastAsia="Calibri"/>
          <w:lang w:val="sr-Cyrl-CS"/>
        </w:rPr>
        <w:t xml:space="preserve">1.193.973,00 </w:t>
      </w:r>
      <w:r>
        <w:rPr>
          <w:lang w:val="sr-Cyrl-CS"/>
        </w:rPr>
        <w:t>РСД., одобрена средства: 800.000,00 РСД.</w:t>
      </w:r>
    </w:p>
    <w:p w:rsidR="0078286F" w:rsidRDefault="00F731F4">
      <w:pPr>
        <w:spacing w:after="200"/>
        <w:ind w:firstLine="720"/>
        <w:jc w:val="both"/>
        <w:rPr>
          <w:lang w:val="sr-Cyrl-CS"/>
        </w:rPr>
      </w:pPr>
      <w:r>
        <w:t>3.</w:t>
      </w:r>
      <w:r>
        <w:rPr>
          <w:lang w:val="sr-Cyrl-RS"/>
        </w:rPr>
        <w:t xml:space="preserve"> </w:t>
      </w:r>
      <w:r>
        <w:t>Удружење породица косметских страдалника</w:t>
      </w:r>
      <w:r>
        <w:rPr>
          <w:lang w:val="sr-Cyrl-RS"/>
        </w:rPr>
        <w:t xml:space="preserve">– Поенкаерова број 16., Београд </w:t>
      </w:r>
      <w:r>
        <w:rPr>
          <w:lang w:val="sr-Cyrl-CS"/>
        </w:rPr>
        <w:t>,</w:t>
      </w:r>
      <w:r>
        <w:rPr>
          <w:lang w:val="sr-Cyrl-RS"/>
        </w:rPr>
        <w:t xml:space="preserve"> назив програма -  </w:t>
      </w:r>
      <w:r>
        <w:rPr>
          <w:lang w:val="sr-Cyrl-CS"/>
        </w:rPr>
        <w:t xml:space="preserve">„Тражимо нестала лица и гајимо културу сећања“,  тражена средства: 828.000,00 РСД., одобрена средства: </w:t>
      </w:r>
      <w:r>
        <w:rPr>
          <w:lang w:val="sr-Latn-RS"/>
        </w:rPr>
        <w:t>750.000,0</w:t>
      </w:r>
      <w:r>
        <w:rPr>
          <w:lang w:val="sr-Cyrl-CS"/>
        </w:rPr>
        <w:t>0 РСД</w:t>
      </w:r>
    </w:p>
    <w:p w:rsidR="0078286F" w:rsidRDefault="00F731F4">
      <w:pPr>
        <w:spacing w:after="200"/>
        <w:ind w:firstLine="426"/>
        <w:jc w:val="both"/>
        <w:rPr>
          <w:b/>
          <w:u w:val="single"/>
          <w:lang w:val="sr-Cyrl-CS"/>
        </w:rPr>
      </w:pPr>
      <w:r>
        <w:rPr>
          <w:lang w:val="sr-Cyrl-RS"/>
        </w:rPr>
        <w:t xml:space="preserve">  </w:t>
      </w:r>
      <w:r>
        <w:t>4.</w:t>
      </w:r>
      <w:r>
        <w:rPr>
          <w:lang w:val="sr-Cyrl-RS"/>
        </w:rPr>
        <w:t xml:space="preserve"> </w:t>
      </w:r>
      <w:r>
        <w:t>Удружење</w:t>
      </w:r>
      <w:r>
        <w:rPr>
          <w:rFonts w:eastAsia="Calibri"/>
        </w:rPr>
        <w:t xml:space="preserve">  за заштиту истине о српском народу „ 21. НОВЕМБАР“</w:t>
      </w:r>
      <w:r>
        <w:rPr>
          <w:rFonts w:eastAsia="Calibri"/>
          <w:lang w:val="sr-Cyrl-RS"/>
        </w:rPr>
        <w:t xml:space="preserve">- </w:t>
      </w:r>
      <w:r>
        <w:rPr>
          <w:rFonts w:eastAsia="Calibri"/>
        </w:rPr>
        <w:t>.</w:t>
      </w:r>
      <w:r>
        <w:rPr>
          <w:rFonts w:eastAsia="Calibri"/>
          <w:lang w:val="sr-Cyrl-RS"/>
        </w:rPr>
        <w:t>бул. Михајла Пупина број 119</w:t>
      </w:r>
      <w:r>
        <w:rPr>
          <w:lang w:val="sr-Cyrl-RS"/>
        </w:rPr>
        <w:t xml:space="preserve">., Београд, назив програма </w:t>
      </w:r>
      <w:r>
        <w:rPr>
          <w:lang w:val="sr-Cyrl-CS"/>
        </w:rPr>
        <w:t>„ Нова изненађења у проналажењу несталих лица“</w:t>
      </w:r>
      <w:r>
        <w:rPr>
          <w:lang w:val="sr-Cyrl-RS"/>
        </w:rPr>
        <w:t xml:space="preserve">–  </w:t>
      </w:r>
      <w:r>
        <w:rPr>
          <w:rFonts w:eastAsia="Calibri"/>
          <w:lang w:val="sr-Cyrl-CS"/>
        </w:rPr>
        <w:t xml:space="preserve">тражена средства : </w:t>
      </w:r>
      <w:r>
        <w:rPr>
          <w:lang w:val="sr-Cyrl-RS"/>
        </w:rPr>
        <w:t>330.000,0</w:t>
      </w:r>
      <w:r>
        <w:rPr>
          <w:rFonts w:eastAsia="Calibri"/>
          <w:lang w:val="sr-Cyrl-CS"/>
        </w:rPr>
        <w:t xml:space="preserve">0 </w:t>
      </w:r>
      <w:r>
        <w:rPr>
          <w:rFonts w:eastAsia="Calibri"/>
          <w:lang w:val="sr-Cyrl-RS"/>
        </w:rPr>
        <w:t>РСД</w:t>
      </w:r>
      <w:r>
        <w:rPr>
          <w:rFonts w:eastAsia="Calibri"/>
          <w:lang w:val="sr-Cyrl-CS"/>
        </w:rPr>
        <w:t>, одобрена средства : 250.000,00 РСД.</w:t>
      </w:r>
    </w:p>
    <w:p w:rsidR="0078286F" w:rsidRDefault="00F731F4">
      <w:pPr>
        <w:spacing w:after="200"/>
        <w:ind w:firstLine="720"/>
        <w:jc w:val="both"/>
        <w:rPr>
          <w:lang w:val="sr-Cyrl-CS"/>
        </w:rPr>
      </w:pPr>
      <w:r>
        <w:t>5.  Удружење породица несталих и погинулих лица „Суза“</w:t>
      </w:r>
      <w:r>
        <w:rPr>
          <w:lang w:val="sr-Cyrl-RS"/>
        </w:rPr>
        <w:t xml:space="preserve">– Нушићева број 6., Београд, назив програма- </w:t>
      </w:r>
      <w:r>
        <w:rPr>
          <w:lang w:val="sr-Cyrl-CS"/>
        </w:rPr>
        <w:t>„Подршка породицама-дуг према жртвама“</w:t>
      </w:r>
      <w:r>
        <w:rPr>
          <w:lang w:val="sr-Cyrl-RS"/>
        </w:rPr>
        <w:t>,</w:t>
      </w:r>
      <w:r>
        <w:rPr>
          <w:lang w:val="sr-Cyrl-CS"/>
        </w:rPr>
        <w:t xml:space="preserve"> тражена средства: 980.000,00 РСД., одобрена средства: 980.000,00 РСД.</w:t>
      </w:r>
    </w:p>
    <w:p w:rsidR="0078286F" w:rsidRDefault="00F731F4">
      <w:pPr>
        <w:spacing w:after="200"/>
        <w:ind w:firstLine="720"/>
        <w:jc w:val="both"/>
        <w:rPr>
          <w:lang w:val="sr-Cyrl-CS"/>
        </w:rPr>
      </w:pPr>
      <w:r>
        <w:rPr>
          <w:lang w:val="sr-Cyrl-RS"/>
        </w:rPr>
        <w:lastRenderedPageBreak/>
        <w:t>6</w:t>
      </w:r>
      <w:r>
        <w:t xml:space="preserve">.  </w:t>
      </w:r>
      <w:r>
        <w:rPr>
          <w:lang w:val="sr-Cyrl-CS"/>
        </w:rPr>
        <w:t xml:space="preserve">Удружење породица киднапованих и несталих лица на Косову и Метохији  </w:t>
      </w:r>
      <w:r>
        <w:rPr>
          <w:lang w:val="sr-Cyrl-RS"/>
        </w:rPr>
        <w:t xml:space="preserve">– Сремска број 6/4., Београд , назив програма </w:t>
      </w:r>
      <w:r>
        <w:rPr>
          <w:lang w:val="sr-Cyrl-CS"/>
        </w:rPr>
        <w:t>„Породице не одустају у трагању за истином и  правдом“  , тражена средства: 1.800.000,00 РСД., одобрена средства: 1.800.000,00 РСД.</w:t>
      </w:r>
    </w:p>
    <w:p w:rsidR="00734046" w:rsidRDefault="00F731F4" w:rsidP="00734046">
      <w:pPr>
        <w:spacing w:after="200"/>
        <w:ind w:firstLine="720"/>
        <w:jc w:val="both"/>
        <w:rPr>
          <w:lang w:val="sr-Cyrl-RS"/>
        </w:rPr>
      </w:pPr>
      <w:r>
        <w:t>7.  Удружење родитеља и породица ухапшених, заробљених и несталих лица СРЈ опредељена средства</w:t>
      </w:r>
      <w:r>
        <w:rPr>
          <w:lang w:val="sr-Cyrl-RS"/>
        </w:rPr>
        <w:t xml:space="preserve">– Лединачка број 10., Нови Сад , назив програма -  </w:t>
      </w:r>
      <w:r w:rsidR="00734046">
        <w:rPr>
          <w:lang w:val="sr-Cyrl-CS"/>
        </w:rPr>
        <w:t xml:space="preserve">„Истина и правда“, тражена средства: 920.000,00 РСД., одобрена средства: 620.000,00 РСД. </w:t>
      </w:r>
    </w:p>
    <w:p w:rsidR="0078286F" w:rsidRDefault="0078286F" w:rsidP="00734046">
      <w:pPr>
        <w:spacing w:after="200"/>
        <w:ind w:firstLine="720"/>
        <w:jc w:val="both"/>
      </w:pPr>
    </w:p>
    <w:p w:rsidR="0078286F" w:rsidRDefault="00F731F4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б р а з л о ж е њ е </w:t>
      </w:r>
    </w:p>
    <w:p w:rsidR="0078286F" w:rsidRDefault="0078286F">
      <w:pPr>
        <w:jc w:val="center"/>
        <w:rPr>
          <w:b/>
          <w:lang w:val="sr-Cyrl-RS"/>
        </w:rPr>
      </w:pPr>
    </w:p>
    <w:p w:rsidR="0078286F" w:rsidRDefault="00F731F4">
      <w:pPr>
        <w:ind w:firstLine="720"/>
        <w:jc w:val="both"/>
        <w:rPr>
          <w:lang w:val="sr-Cyrl-RS"/>
        </w:rPr>
      </w:pPr>
      <w:r>
        <w:rPr>
          <w:lang w:val="sr-Cyrl-RS"/>
        </w:rPr>
        <w:t>По јавном позиву пријавило се укупно 7 удружења. Комисија је у складу са Уредбом о средствима за подстицање програма или недостајућег дела средстава за финансирање програма од јавног интереса које реализују удружења ( „Службени гласник РС“, број 16/2018), утврдила да одлучила да од 7 предложених програма свих 7</w:t>
      </w:r>
      <w:r>
        <w:rPr>
          <w:lang w:val="sr-Cyrl-CS" w:eastAsia="sr-Cyrl-CS"/>
        </w:rPr>
        <w:t xml:space="preserve"> </w:t>
      </w:r>
      <w:r>
        <w:rPr>
          <w:lang w:val="sr-Cyrl-RS"/>
        </w:rPr>
        <w:t xml:space="preserve"> испуњавају услове у погледу циљева програма и то: степен остваривања циља програма и степена могућности унапређења положаја крајних корисника програма; територијалне заступљености програма; капацитета за реализацију програма – броја лица ангажованих на пројекту, знања, искуства и стручности ангажованих лица; претходног искуства подносиоца програма на реалзацији сличних програма и одрживост програма. </w:t>
      </w:r>
    </w:p>
    <w:p w:rsidR="0078286F" w:rsidRDefault="00F731F4">
      <w:pPr>
        <w:ind w:firstLine="720"/>
        <w:jc w:val="both"/>
        <w:rPr>
          <w:lang w:val="sr-Cyrl-RS"/>
        </w:rPr>
      </w:pPr>
      <w:r>
        <w:rPr>
          <w:lang w:val="sr-Cyrl-RS"/>
        </w:rPr>
        <w:t>С обзиром на наведено, Комисија је утврдила Предлог листе вредновања.</w:t>
      </w:r>
    </w:p>
    <w:p w:rsidR="0078286F" w:rsidRDefault="00F731F4">
      <w:pPr>
        <w:ind w:firstLine="720"/>
        <w:jc w:val="both"/>
        <w:rPr>
          <w:lang w:val="sr-Cyrl-RS"/>
        </w:rPr>
      </w:pPr>
      <w:r>
        <w:rPr>
          <w:lang w:val="sr-Cyrl-RS"/>
        </w:rPr>
        <w:t>Учесници конкурса имају право приговора у року од 8 дана од дана објављивања Предлога листе. Одлуку о приговору Комисија доноси у року од 15 дана од дана његовог пријема. Одлуку о избору програма донеће Комесар на основу Предлога листе коју је утврдила Комисија, најкасније у року од 30 дана од дана њеног утврђивања.</w:t>
      </w:r>
    </w:p>
    <w:p w:rsidR="0078286F" w:rsidRDefault="0078286F">
      <w:pPr>
        <w:jc w:val="center"/>
        <w:rPr>
          <w:lang w:val="sr-Cyrl-RS"/>
        </w:rPr>
      </w:pPr>
    </w:p>
    <w:p w:rsidR="0078286F" w:rsidRDefault="0078286F">
      <w:pPr>
        <w:jc w:val="center"/>
        <w:rPr>
          <w:lang w:val="sr-Cyrl-RS"/>
        </w:rPr>
      </w:pPr>
    </w:p>
    <w:p w:rsidR="0078286F" w:rsidRDefault="00F731F4">
      <w:pPr>
        <w:ind w:left="4320" w:firstLine="720"/>
        <w:jc w:val="center"/>
        <w:rPr>
          <w:lang w:val="sr-Latn-RS"/>
        </w:rPr>
      </w:pPr>
      <w:r>
        <w:rPr>
          <w:lang w:val="sr-Cyrl-RS"/>
        </w:rPr>
        <w:t>Комисија</w:t>
      </w:r>
    </w:p>
    <w:p w:rsidR="0078286F" w:rsidRDefault="0078286F">
      <w:pPr>
        <w:jc w:val="right"/>
        <w:rPr>
          <w:lang w:val="sr-Cyrl-RS"/>
        </w:rPr>
      </w:pPr>
    </w:p>
    <w:p w:rsidR="0078286F" w:rsidRDefault="0078286F">
      <w:pPr>
        <w:rPr>
          <w:lang w:val="sr-Cyrl-RS"/>
        </w:rPr>
      </w:pPr>
    </w:p>
    <w:p w:rsidR="0078286F" w:rsidRDefault="0078286F"/>
    <w:sectPr w:rsidR="0078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70" w:rsidRDefault="00997F70">
      <w:r>
        <w:separator/>
      </w:r>
    </w:p>
  </w:endnote>
  <w:endnote w:type="continuationSeparator" w:id="0">
    <w:p w:rsidR="00997F70" w:rsidRDefault="0099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70" w:rsidRDefault="00997F70">
      <w:r>
        <w:separator/>
      </w:r>
    </w:p>
  </w:footnote>
  <w:footnote w:type="continuationSeparator" w:id="0">
    <w:p w:rsidR="00997F70" w:rsidRDefault="0099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9"/>
    <w:rsid w:val="00010529"/>
    <w:rsid w:val="000449F9"/>
    <w:rsid w:val="00047AC1"/>
    <w:rsid w:val="00171934"/>
    <w:rsid w:val="001E2DB1"/>
    <w:rsid w:val="00324FEF"/>
    <w:rsid w:val="00604E81"/>
    <w:rsid w:val="00734046"/>
    <w:rsid w:val="0078286F"/>
    <w:rsid w:val="00924EE8"/>
    <w:rsid w:val="00997F70"/>
    <w:rsid w:val="00B56C1E"/>
    <w:rsid w:val="00D66E0D"/>
    <w:rsid w:val="00D74BDA"/>
    <w:rsid w:val="00F731F4"/>
    <w:rsid w:val="1D4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506"/>
  <w15:docId w15:val="{ECE08315-3409-46DE-A17A-D5955D5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s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Komisija Nestali</dc:creator>
  <cp:lastModifiedBy>Komisija Nestali</cp:lastModifiedBy>
  <cp:revision>3</cp:revision>
  <cp:lastPrinted>2022-04-11T10:17:00Z</cp:lastPrinted>
  <dcterms:created xsi:type="dcterms:W3CDTF">2022-04-28T10:35:00Z</dcterms:created>
  <dcterms:modified xsi:type="dcterms:W3CDTF">2022-05-06T09:43:00Z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049FB7F2069049E6898A3D01891939EA</vt:lpwstr>
  </property>
</Properties>
</file>