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5D" w:rsidRDefault="00FA555D" w:rsidP="00FA555D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основу </w:t>
      </w:r>
      <w:r>
        <w:rPr>
          <w:rStyle w:val="FontStyle11"/>
        </w:rPr>
        <w:t xml:space="preserve">Правилника о раду Комисије, а у вези са </w:t>
      </w:r>
      <w:r>
        <w:rPr>
          <w:rFonts w:ascii="Times New Roman" w:hAnsi="Times New Roman"/>
        </w:rPr>
        <w:t xml:space="preserve">Споразумом о донацији закљученим између Републике Србије и Банке за развој Савета Европе (у даљем тексту: БРСЕ) у оквиру Регионалног стамбеног програма у Републици Србији (у даљем тексту: РСП у РС) - Потпројекат бр. 7– </w:t>
      </w:r>
      <w:proofErr w:type="gramStart"/>
      <w:r>
        <w:rPr>
          <w:rFonts w:ascii="Times New Roman" w:hAnsi="Times New Roman"/>
        </w:rPr>
        <w:t>куповина</w:t>
      </w:r>
      <w:proofErr w:type="gramEnd"/>
      <w:r>
        <w:rPr>
          <w:rFonts w:ascii="Times New Roman" w:hAnsi="Times New Roman"/>
        </w:rPr>
        <w:t xml:space="preserve"> станова (у даљем тексту: Потпројекат 7) и у складу са Приручником за куповину станова (у даљем тексту: Приручник)</w:t>
      </w:r>
      <w:r>
        <w:rPr>
          <w:rStyle w:val="FontStyle11"/>
        </w:rPr>
        <w:t xml:space="preserve">, Комисија за избор станова који се прибављају у јавну својину Републике Србије за доделу изабраним корисницима у оквиру Регионалног стамбеног програма у Републици Србији (у даљем тексту: Комисија), </w:t>
      </w:r>
      <w:r w:rsidR="00792D33" w:rsidRPr="00792D33">
        <w:rPr>
          <w:rStyle w:val="FontStyle11"/>
        </w:rPr>
        <w:t xml:space="preserve">дана 3. </w:t>
      </w:r>
      <w:proofErr w:type="gramStart"/>
      <w:r w:rsidR="00792D33" w:rsidRPr="00792D33">
        <w:rPr>
          <w:rStyle w:val="FontStyle11"/>
        </w:rPr>
        <w:t>марта</w:t>
      </w:r>
      <w:proofErr w:type="gramEnd"/>
      <w:r w:rsidR="00792D33" w:rsidRPr="00792D33">
        <w:rPr>
          <w:rStyle w:val="FontStyle11"/>
        </w:rPr>
        <w:t xml:space="preserve"> 2021. </w:t>
      </w:r>
      <w:proofErr w:type="gramStart"/>
      <w:r w:rsidR="00792D33" w:rsidRPr="00792D33">
        <w:rPr>
          <w:rStyle w:val="FontStyle11"/>
        </w:rPr>
        <w:t>године</w:t>
      </w:r>
      <w:proofErr w:type="gramEnd"/>
      <w:r w:rsidR="00792D33" w:rsidRPr="00792D33">
        <w:rPr>
          <w:rStyle w:val="FontStyle11"/>
        </w:rPr>
        <w:t xml:space="preserve"> објављује</w:t>
      </w:r>
    </w:p>
    <w:p w:rsidR="00FA555D" w:rsidRDefault="00FA555D" w:rsidP="00FA555D">
      <w:pPr>
        <w:spacing w:before="120" w:after="120"/>
        <w:jc w:val="both"/>
        <w:rPr>
          <w:rFonts w:ascii="Times New Roman" w:hAnsi="Times New Roman"/>
        </w:rPr>
      </w:pPr>
    </w:p>
    <w:p w:rsidR="00FA555D" w:rsidRDefault="00FA555D" w:rsidP="00FA555D">
      <w:pPr>
        <w:spacing w:before="120" w:after="120"/>
        <w:ind w:right="-2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ЈАВНИ ПОЗИВ ЗА ПРИКУПЉАЊЕ ПИСМЕНИХ ПОНУДА</w:t>
      </w:r>
      <w:r>
        <w:rPr>
          <w:rFonts w:ascii="Times New Roman" w:hAnsi="Times New Roman"/>
          <w:b/>
          <w:lang w:val="sr-Cyrl-CS"/>
        </w:rPr>
        <w:t xml:space="preserve"> БР</w:t>
      </w:r>
      <w:r>
        <w:rPr>
          <w:rFonts w:ascii="Times New Roman" w:hAnsi="Times New Roman"/>
          <w:lang w:val="sr-Cyrl-CS"/>
        </w:rPr>
        <w:t>.</w:t>
      </w:r>
      <w:r w:rsidR="00D36D98">
        <w:rPr>
          <w:rFonts w:ascii="Times New Roman" w:hAnsi="Times New Roman"/>
          <w:b/>
          <w:lang w:val="sr-Cyrl-CS"/>
        </w:rPr>
        <w:t>RHP-W7-PA/PC1-2021</w:t>
      </w:r>
    </w:p>
    <w:p w:rsidR="00FA555D" w:rsidRDefault="00FA555D" w:rsidP="00FA555D">
      <w:pPr>
        <w:spacing w:before="120" w:after="120"/>
        <w:jc w:val="center"/>
        <w:rPr>
          <w:rFonts w:ascii="Times New Roman" w:hAnsi="Times New Roman"/>
          <w:b/>
          <w:lang w:val="fr-FR"/>
        </w:rPr>
      </w:pPr>
      <w:proofErr w:type="gramStart"/>
      <w:r>
        <w:rPr>
          <w:rFonts w:ascii="Times New Roman" w:hAnsi="Times New Roman"/>
          <w:b/>
        </w:rPr>
        <w:t>за</w:t>
      </w:r>
      <w:proofErr w:type="gramEnd"/>
      <w:r>
        <w:rPr>
          <w:rFonts w:ascii="Times New Roman" w:hAnsi="Times New Roman"/>
          <w:b/>
        </w:rPr>
        <w:t xml:space="preserve"> прибављање непокретности - станова у јавну својину Републике Србије</w:t>
      </w:r>
    </w:p>
    <w:p w:rsidR="00FA555D" w:rsidRDefault="00FA555D" w:rsidP="00FA555D">
      <w:pPr>
        <w:spacing w:before="120" w:after="120"/>
        <w:jc w:val="center"/>
        <w:rPr>
          <w:rFonts w:ascii="Times New Roman" w:hAnsi="Times New Roman"/>
          <w:lang w:val="sr-Cyrl-CS"/>
        </w:rPr>
      </w:pPr>
      <w:proofErr w:type="gramStart"/>
      <w:r>
        <w:rPr>
          <w:rFonts w:ascii="Times New Roman" w:hAnsi="Times New Roman"/>
          <w:b/>
          <w:lang w:val="fr-FR"/>
        </w:rPr>
        <w:t>на</w:t>
      </w:r>
      <w:proofErr w:type="gramEnd"/>
      <w:r>
        <w:rPr>
          <w:rFonts w:ascii="Times New Roman" w:hAnsi="Times New Roman"/>
          <w:b/>
          <w:lang w:val="fr-FR"/>
        </w:rPr>
        <w:t xml:space="preserve"> територији </w:t>
      </w:r>
      <w:r>
        <w:rPr>
          <w:rFonts w:ascii="Times New Roman" w:hAnsi="Times New Roman"/>
          <w:b/>
        </w:rPr>
        <w:t>општине Бачка Паланка и граничних јединица локалне самоуправе</w:t>
      </w:r>
      <w:r>
        <w:rPr>
          <w:rFonts w:ascii="Times New Roman" w:hAnsi="Times New Roman"/>
          <w:lang w:val="sr-Cyrl-CS"/>
        </w:rPr>
        <w:t xml:space="preserve"> (Бач, Оџаци, Врбас, Бачки Петровац, Беочин</w:t>
      </w:r>
      <w:r w:rsidR="006B723F">
        <w:rPr>
          <w:rFonts w:ascii="Times New Roman" w:hAnsi="Times New Roman"/>
        </w:rPr>
        <w:t>,</w:t>
      </w:r>
      <w:r>
        <w:rPr>
          <w:rFonts w:ascii="Times New Roman" w:hAnsi="Times New Roman"/>
          <w:lang w:val="sr-Cyrl-CS"/>
        </w:rPr>
        <w:t xml:space="preserve"> Сремска Митровица</w:t>
      </w:r>
      <w:r w:rsidR="006B723F">
        <w:rPr>
          <w:rFonts w:ascii="Times New Roman" w:hAnsi="Times New Roman"/>
        </w:rPr>
        <w:t xml:space="preserve"> И Шид</w:t>
      </w:r>
      <w:r>
        <w:rPr>
          <w:rFonts w:ascii="Times New Roman" w:hAnsi="Times New Roman"/>
          <w:lang w:val="sr-Cyrl-CS"/>
        </w:rPr>
        <w:t>)</w:t>
      </w:r>
    </w:p>
    <w:p w:rsidR="00FA555D" w:rsidRDefault="00FA555D" w:rsidP="00FA555D">
      <w:pPr>
        <w:spacing w:before="120" w:after="120"/>
        <w:jc w:val="both"/>
        <w:rPr>
          <w:rFonts w:ascii="Times New Roman" w:hAnsi="Times New Roman"/>
          <w:lang w:val="fr-FR"/>
        </w:rPr>
      </w:pPr>
    </w:p>
    <w:p w:rsidR="00FA555D" w:rsidRDefault="00FA555D" w:rsidP="00FA555D">
      <w:pPr>
        <w:pStyle w:val="ListParagraph"/>
        <w:numPr>
          <w:ilvl w:val="0"/>
          <w:numId w:val="1"/>
        </w:num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Предмет јавног позива</w:t>
      </w:r>
    </w:p>
    <w:p w:rsidR="00FA555D" w:rsidRDefault="00FA555D" w:rsidP="00FA555D">
      <w:pPr>
        <w:pStyle w:val="ListParagraph"/>
        <w:spacing w:before="120" w:after="120"/>
        <w:ind w:left="540"/>
        <w:jc w:val="center"/>
        <w:rPr>
          <w:rFonts w:ascii="Times New Roman" w:hAnsi="Times New Roman"/>
          <w:b/>
          <w:sz w:val="22"/>
          <w:szCs w:val="22"/>
        </w:rPr>
      </w:pPr>
    </w:p>
    <w:p w:rsidR="00FA555D" w:rsidRDefault="00FA555D" w:rsidP="00FA555D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 ј</w:t>
      </w:r>
      <w:r w:rsidR="005D0D23">
        <w:rPr>
          <w:rFonts w:ascii="Times New Roman" w:hAnsi="Times New Roman"/>
        </w:rPr>
        <w:t xml:space="preserve">авног позива је прибављање до </w:t>
      </w:r>
      <w:r w:rsidR="005D0D23" w:rsidRPr="00D36D98">
        <w:rPr>
          <w:rFonts w:ascii="Times New Roman" w:hAnsi="Times New Roman"/>
        </w:rPr>
        <w:t>11</w:t>
      </w:r>
      <w:r w:rsidRPr="00D36D98">
        <w:rPr>
          <w:rFonts w:ascii="Times New Roman" w:hAnsi="Times New Roman"/>
        </w:rPr>
        <w:t xml:space="preserve"> станова</w:t>
      </w:r>
      <w:r>
        <w:rPr>
          <w:rFonts w:ascii="Times New Roman" w:hAnsi="Times New Roman"/>
        </w:rPr>
        <w:t xml:space="preserve"> у јавну својину Републике Србије, за потребе Комесаријата за избеглице и миграције Републике Србије, намењених решавању стамбених потреба избеглица на територији општине Бачка Паланка.</w:t>
      </w:r>
    </w:p>
    <w:p w:rsidR="00FA555D" w:rsidRDefault="00FA555D" w:rsidP="00FA555D">
      <w:pPr>
        <w:spacing w:before="120" w:after="1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</w:rPr>
        <w:t xml:space="preserve">Непокретности-станови се могу прибавити и на територији јединице локалне самоуправе која се граничи са општином Бачка Паланка </w:t>
      </w:r>
      <w:r>
        <w:rPr>
          <w:rFonts w:ascii="Times New Roman" w:hAnsi="Times New Roman"/>
          <w:lang w:val="sr-Cyrl-CS"/>
        </w:rPr>
        <w:t>(Бач, Оџаци, Врбас, Бачки Петровац, Беочин</w:t>
      </w:r>
      <w:r w:rsidR="006B723F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Сремска Митровица</w:t>
      </w:r>
      <w:r w:rsidR="006B723F">
        <w:rPr>
          <w:rFonts w:ascii="Times New Roman" w:hAnsi="Times New Roman"/>
          <w:lang w:val="sr-Cyrl-CS"/>
        </w:rPr>
        <w:t xml:space="preserve"> и Шид</w:t>
      </w:r>
      <w:r>
        <w:rPr>
          <w:rFonts w:ascii="Times New Roman" w:hAnsi="Times New Roman"/>
          <w:lang w:val="sr-Cyrl-CS"/>
        </w:rPr>
        <w:t>)</w:t>
      </w:r>
      <w:r w:rsidR="006B723F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и то под условом да нема адекватних непокретности-станова на територији општине Бачка Паланка и постоји сагласност горе наведених лица да им се стамбена потреба реши на територији граничних јединица локалне самоуправе. </w:t>
      </w:r>
    </w:p>
    <w:p w:rsidR="00FA555D" w:rsidRDefault="00FA555D" w:rsidP="00FA555D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Купопродајна цена стана-непокретности не може бити изнад тржишне вредности непокретности по квадратном метру коју је утврдио надлежни орган за стан-непокретност (у складу са Законом о јавној својини („Службени гласник РС”, бр.72/11, 88/13,105/14, 104/16, 108/16, 113/17 i 95/</w:t>
      </w:r>
      <w:proofErr w:type="gramStart"/>
      <w:r>
        <w:rPr>
          <w:rFonts w:ascii="Times New Roman" w:hAnsi="Times New Roman"/>
        </w:rPr>
        <w:t>18 )</w:t>
      </w:r>
      <w:proofErr w:type="gramEnd"/>
      <w:r>
        <w:rPr>
          <w:rFonts w:ascii="Times New Roman" w:hAnsi="Times New Roman"/>
        </w:rPr>
        <w:t xml:space="preserve"> и мора бити у складу са Приручником за куповину станова.</w:t>
      </w:r>
    </w:p>
    <w:p w:rsidR="00FA555D" w:rsidRDefault="00FA555D" w:rsidP="00FA555D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Карактеристике станова-непокретности који се прибављају у јавну својину</w:t>
      </w:r>
    </w:p>
    <w:p w:rsidR="00FA555D" w:rsidRDefault="00FA555D" w:rsidP="00FA555D">
      <w:pPr>
        <w:spacing w:before="120" w:after="120"/>
        <w:ind w:firstLine="540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</w:rPr>
        <w:t>Станови који се купују у јавну својину Републике Србије морају испуњавати следеће карактеристике, а купују се у складу са наведеним потребама: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1642"/>
        <w:gridCol w:w="1419"/>
        <w:gridCol w:w="1554"/>
      </w:tblGrid>
      <w:tr w:rsidR="00FA555D" w:rsidTr="00FA555D">
        <w:trPr>
          <w:trHeight w:hRule="exact" w:val="680"/>
        </w:trPr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A555D" w:rsidRDefault="00FA555D">
            <w:pPr>
              <w:widowControl w:val="0"/>
              <w:spacing w:before="120" w:after="120"/>
              <w:ind w:left="309" w:hanging="219"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Величина стана</w:t>
            </w:r>
          </w:p>
          <w:p w:rsidR="00FA555D" w:rsidRDefault="00FA555D">
            <w:pPr>
              <w:widowControl w:val="0"/>
              <w:suppressAutoHyphens/>
              <w:spacing w:before="120" w:after="120"/>
              <w:ind w:left="309" w:hanging="219"/>
              <w:jc w:val="both"/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(м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A555D" w:rsidRDefault="00FA555D">
            <w:pPr>
              <w:widowControl w:val="0"/>
              <w:suppressAutoHyphens/>
              <w:spacing w:before="120" w:after="120"/>
              <w:jc w:val="center"/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  39 м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A555D" w:rsidRDefault="00FA555D">
            <w:pPr>
              <w:widowControl w:val="0"/>
              <w:suppressAutoHyphens/>
              <w:spacing w:before="120" w:after="120"/>
              <w:jc w:val="center"/>
              <w:rPr>
                <w:rFonts w:ascii="Times New Roman" w:eastAsia="SimSu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 – 49 м2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A555D" w:rsidRDefault="00FA555D">
            <w:pPr>
              <w:widowControl w:val="0"/>
              <w:suppressAutoHyphens/>
              <w:spacing w:before="120" w:after="120"/>
              <w:jc w:val="center"/>
              <w:rPr>
                <w:rFonts w:ascii="Calibri" w:eastAsia="SimSun" w:hAnsi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>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 –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sr-Cyrl-CS"/>
              </w:rPr>
              <w:t>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 м2</w:t>
            </w:r>
          </w:p>
        </w:tc>
      </w:tr>
      <w:tr w:rsidR="00FA555D" w:rsidTr="00FA555D">
        <w:trPr>
          <w:trHeight w:hRule="exact" w:val="735"/>
        </w:trPr>
        <w:tc>
          <w:tcPr>
            <w:tcW w:w="16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A555D" w:rsidRDefault="00FA555D">
            <w:pPr>
              <w:widowControl w:val="0"/>
              <w:suppressAutoHyphens/>
              <w:spacing w:before="120" w:after="120"/>
              <w:ind w:left="70" w:right="50"/>
              <w:jc w:val="both"/>
              <w:rPr>
                <w:rFonts w:ascii="Times New Roman" w:eastAsia="SimSu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Потребе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A555D" w:rsidRDefault="00FA555D">
            <w:pPr>
              <w:widowControl w:val="0"/>
              <w:suppressAutoHyphens/>
              <w:spacing w:before="120" w:after="120"/>
              <w:jc w:val="center"/>
              <w:rPr>
                <w:rFonts w:ascii="Times New Roman" w:eastAsia="SimSu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Највише до</w:t>
            </w:r>
            <w:r w:rsidR="005D0D23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7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станова</w:t>
            </w:r>
            <w:r>
              <w:rPr>
                <w:rFonts w:ascii="Times New Roman" w:hAnsi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A555D" w:rsidRDefault="00FA555D">
            <w:pPr>
              <w:widowControl w:val="0"/>
              <w:suppressAutoHyphens/>
              <w:spacing w:before="120" w:after="120"/>
              <w:jc w:val="center"/>
              <w:rPr>
                <w:rFonts w:ascii="Times New Roman" w:eastAsia="SimSu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Највише до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3 стана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A555D" w:rsidRDefault="00FA555D">
            <w:pPr>
              <w:widowControl w:val="0"/>
              <w:suppressAutoHyphens/>
              <w:spacing w:before="120" w:after="120"/>
              <w:jc w:val="center"/>
              <w:rPr>
                <w:rFonts w:ascii="Calibri" w:eastAsia="SimSun" w:hAnsi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Највише до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1 стана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FA555D" w:rsidTr="00FA555D">
        <w:trPr>
          <w:trHeight w:hRule="exact" w:val="859"/>
        </w:trPr>
        <w:tc>
          <w:tcPr>
            <w:tcW w:w="16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A555D" w:rsidRDefault="00FA555D">
            <w:pPr>
              <w:widowControl w:val="0"/>
              <w:suppressAutoHyphens/>
              <w:spacing w:before="120" w:after="120"/>
              <w:ind w:left="70" w:right="50"/>
              <w:jc w:val="both"/>
              <w:rPr>
                <w:rFonts w:ascii="Times New Roman" w:eastAsia="SimSu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Додатне карактеристике: 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A555D" w:rsidRDefault="00FA555D">
            <w:pPr>
              <w:widowControl w:val="0"/>
              <w:spacing w:before="120" w:after="120"/>
              <w:jc w:val="center"/>
              <w:rPr>
                <w:rFonts w:ascii="Times New Roman" w:eastAsia="SimSun" w:hAnsi="Times New Roman"/>
                <w:sz w:val="18"/>
                <w:szCs w:val="18"/>
                <w:lang w:val="sr-Cyrl-C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______</w:t>
            </w:r>
          </w:p>
          <w:p w:rsidR="00FA555D" w:rsidRDefault="00FA555D">
            <w:pPr>
              <w:widowControl w:val="0"/>
              <w:spacing w:before="120" w:after="12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FA555D" w:rsidRDefault="00FA555D">
            <w:pPr>
              <w:widowControl w:val="0"/>
              <w:suppressAutoHyphens/>
              <w:spacing w:before="120" w:after="120"/>
              <w:jc w:val="center"/>
              <w:rPr>
                <w:rFonts w:ascii="Times New Roman" w:eastAsia="SimSu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FA555D" w:rsidRDefault="00FA555D">
            <w:pPr>
              <w:widowControl w:val="0"/>
              <w:spacing w:before="120" w:after="120"/>
              <w:jc w:val="center"/>
              <w:rPr>
                <w:rFonts w:ascii="Times New Roman" w:eastAsia="SimSun" w:hAnsi="Times New Roman"/>
                <w:sz w:val="18"/>
                <w:szCs w:val="18"/>
                <w:lang w:eastAsia="ar-SA"/>
              </w:rPr>
            </w:pPr>
          </w:p>
          <w:p w:rsidR="00FA555D" w:rsidRDefault="00FA555D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_______ </w:t>
            </w:r>
          </w:p>
          <w:p w:rsidR="00FA555D" w:rsidRDefault="00FA555D">
            <w:pPr>
              <w:widowControl w:val="0"/>
              <w:suppressAutoHyphens/>
              <w:spacing w:before="120" w:after="120"/>
              <w:jc w:val="center"/>
              <w:rPr>
                <w:rFonts w:ascii="Times New Roman" w:eastAsia="SimSun" w:hAnsi="Times New Roman"/>
                <w:sz w:val="18"/>
                <w:szCs w:val="18"/>
                <w:lang w:val="sr-Cyrl-C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__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FA555D" w:rsidRDefault="00FA555D">
            <w:pPr>
              <w:widowControl w:val="0"/>
              <w:spacing w:before="120" w:after="120"/>
              <w:jc w:val="center"/>
              <w:rPr>
                <w:rFonts w:ascii="Times New Roman" w:eastAsia="SimSun" w:hAnsi="Times New Roman"/>
                <w:sz w:val="18"/>
                <w:szCs w:val="18"/>
                <w:lang w:eastAsia="ar-SA"/>
              </w:rPr>
            </w:pPr>
          </w:p>
          <w:p w:rsidR="00FA555D" w:rsidRDefault="00FA555D">
            <w:pPr>
              <w:widowControl w:val="0"/>
              <w:suppressAutoHyphens/>
              <w:spacing w:before="120" w:after="120"/>
              <w:jc w:val="center"/>
              <w:rPr>
                <w:rFonts w:ascii="Calibri" w:eastAsia="SimSun" w:hAnsi="Calibri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________ </w:t>
            </w:r>
          </w:p>
        </w:tc>
      </w:tr>
    </w:tbl>
    <w:p w:rsidR="00FA555D" w:rsidRDefault="00FA555D" w:rsidP="00FA555D">
      <w:pPr>
        <w:spacing w:before="120" w:after="120"/>
        <w:ind w:firstLine="360"/>
        <w:jc w:val="both"/>
        <w:rPr>
          <w:rFonts w:ascii="Times New Roman" w:eastAsia="SimSun" w:hAnsi="Times New Roman"/>
          <w:lang w:eastAsia="ar-SA"/>
        </w:rPr>
      </w:pPr>
    </w:p>
    <w:p w:rsidR="00FA555D" w:rsidRDefault="00FA555D" w:rsidP="00FA555D">
      <w:pPr>
        <w:spacing w:before="120" w:after="120"/>
        <w:jc w:val="both"/>
        <w:rPr>
          <w:rFonts w:ascii="Times New Roman" w:hAnsi="Times New Roman"/>
        </w:rPr>
      </w:pPr>
    </w:p>
    <w:p w:rsidR="00FA555D" w:rsidRDefault="00FA555D" w:rsidP="00FA555D">
      <w:pPr>
        <w:pStyle w:val="ListParagraph"/>
        <w:numPr>
          <w:ilvl w:val="0"/>
          <w:numId w:val="1"/>
        </w:numPr>
        <w:spacing w:before="120" w:after="1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Услови за учешће</w:t>
      </w:r>
    </w:p>
    <w:p w:rsidR="00FA555D" w:rsidRDefault="00FA555D" w:rsidP="00FA555D">
      <w:pPr>
        <w:spacing w:before="120" w:after="1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учешћа имају сва заинтересована физичка и правна лица која су уписана у јавне књиге о евиденцији непокретности и правима на њима (катастар непокретности), као носиоци права својине на стану-непокретности који је предмет понуде.</w:t>
      </w:r>
    </w:p>
    <w:p w:rsidR="00FA555D" w:rsidRDefault="00FA555D" w:rsidP="00FA555D">
      <w:pPr>
        <w:spacing w:before="120" w:after="12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Стан-непокретност који је предмет понуде мора бити уписан у катастру непокретности као легалан (у објекту који има употребну дозволу), без терета, забележби и нерешених захтева. Не може бити предмет понуде стан-непокретност </w:t>
      </w:r>
      <w:r>
        <w:rPr>
          <w:rFonts w:ascii="Times New Roman" w:hAnsi="Times New Roman"/>
          <w:b/>
        </w:rPr>
        <w:t xml:space="preserve">који је у поступку легализације, односно озакоњења или који се налази у објекту која је у поступку легализације, односно озакоњења.  </w:t>
      </w:r>
    </w:p>
    <w:p w:rsidR="00FA555D" w:rsidRDefault="00FA555D" w:rsidP="00FA555D">
      <w:pPr>
        <w:spacing w:before="120" w:after="120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Стан-непокретност која је предмет понуде мора да се налази у вишепородичној стамбеној згради.</w:t>
      </w:r>
    </w:p>
    <w:p w:rsidR="00FA555D" w:rsidRDefault="00FA555D" w:rsidP="00FA555D">
      <w:pPr>
        <w:spacing w:before="120" w:after="120"/>
        <w:ind w:firstLine="3261"/>
        <w:jc w:val="both"/>
        <w:rPr>
          <w:rStyle w:val="FontStyle11"/>
        </w:rPr>
      </w:pPr>
      <w:r>
        <w:rPr>
          <w:rFonts w:ascii="Times New Roman" w:hAnsi="Times New Roman"/>
          <w:b/>
        </w:rPr>
        <w:t>III.Технички критеријуми</w:t>
      </w:r>
    </w:p>
    <w:p w:rsidR="00FA555D" w:rsidRDefault="00FA555D" w:rsidP="00FA555D">
      <w:pPr>
        <w:pStyle w:val="Style1"/>
        <w:spacing w:before="120" w:after="120"/>
        <w:ind w:hanging="153"/>
      </w:pPr>
      <w:r>
        <w:rPr>
          <w:rStyle w:val="FontStyle11"/>
        </w:rPr>
        <w:t xml:space="preserve">          Стан-непокретност која је предмет понуде мора бити у уредном стању, без видљивих оштећења и опремљен на начин да омогућава редовну употребу, да чини функционалну целину безбедну за становање, а све у складу са важећим прописима, и стандардима за ову врсту објеката. </w:t>
      </w:r>
    </w:p>
    <w:p w:rsidR="00FA555D" w:rsidRDefault="00FA555D" w:rsidP="00FA555D">
      <w:pPr>
        <w:pStyle w:val="Style1"/>
        <w:spacing w:before="120" w:after="120"/>
        <w:ind w:firstLine="426"/>
        <w:rPr>
          <w:rStyle w:val="FontStyle11"/>
        </w:rPr>
      </w:pPr>
      <w:r>
        <w:rPr>
          <w:sz w:val="22"/>
          <w:szCs w:val="22"/>
        </w:rPr>
        <w:t xml:space="preserve">Стан не може бити у подрумској етажи и сутерену. Стан може бити у поткровљу и на последњој етажи уколико је кров зграде у добром стању и нема цурења.  </w:t>
      </w:r>
    </w:p>
    <w:p w:rsidR="00FA555D" w:rsidRDefault="00FA555D" w:rsidP="00FA555D">
      <w:pPr>
        <w:pStyle w:val="Style1"/>
        <w:spacing w:before="120" w:after="120"/>
        <w:ind w:left="720" w:hanging="436"/>
        <w:rPr>
          <w:rStyle w:val="FontStyle11"/>
        </w:rPr>
      </w:pPr>
      <w:r>
        <w:rPr>
          <w:rStyle w:val="FontStyle11"/>
        </w:rPr>
        <w:t xml:space="preserve">Уколико се понуђени стан налази на 5. </w:t>
      </w:r>
      <w:proofErr w:type="gramStart"/>
      <w:r>
        <w:rPr>
          <w:rStyle w:val="FontStyle11"/>
        </w:rPr>
        <w:t>или</w:t>
      </w:r>
      <w:proofErr w:type="gramEnd"/>
      <w:r>
        <w:rPr>
          <w:rStyle w:val="FontStyle11"/>
        </w:rPr>
        <w:t xml:space="preserve"> вишим спратовима, објекат мора имати лифт.</w:t>
      </w:r>
      <w:r>
        <w:rPr>
          <w:sz w:val="18"/>
          <w:szCs w:val="18"/>
        </w:rPr>
        <w:t xml:space="preserve"> </w:t>
      </w:r>
    </w:p>
    <w:p w:rsidR="00FA555D" w:rsidRDefault="00FA555D" w:rsidP="00FA555D">
      <w:pPr>
        <w:spacing w:before="120" w:after="120"/>
        <w:ind w:left="709" w:hanging="425"/>
        <w:jc w:val="both"/>
        <w:rPr>
          <w:rStyle w:val="FontStyle11"/>
        </w:rPr>
      </w:pPr>
      <w:r>
        <w:rPr>
          <w:rStyle w:val="FontStyle11"/>
        </w:rPr>
        <w:t>Објекат у коме се нуди стан мора бити прикључен на сву неопходну инфраструктуру.</w:t>
      </w:r>
    </w:p>
    <w:p w:rsidR="00FA555D" w:rsidRDefault="00FA555D" w:rsidP="00FA555D">
      <w:pPr>
        <w:pStyle w:val="Style1"/>
        <w:spacing w:before="120" w:after="120"/>
        <w:ind w:firstLine="284"/>
      </w:pPr>
      <w:r>
        <w:rPr>
          <w:rStyle w:val="FontStyle11"/>
        </w:rPr>
        <w:t>Испуњеност одговарајућих техничких карактеристика оцењиваће се од стране судског вештака по налогу Комисије за куповину станова.</w:t>
      </w:r>
    </w:p>
    <w:p w:rsidR="00FA555D" w:rsidRDefault="00FA555D" w:rsidP="00FA555D">
      <w:pPr>
        <w:pStyle w:val="Style1"/>
        <w:spacing w:before="120" w:after="120"/>
        <w:ind w:left="720"/>
      </w:pPr>
    </w:p>
    <w:p w:rsidR="00FA555D" w:rsidRDefault="00FA555D" w:rsidP="00FA555D">
      <w:pPr>
        <w:pStyle w:val="ListParagraph"/>
        <w:spacing w:before="120" w:after="120"/>
        <w:ind w:left="1170"/>
        <w:jc w:val="both"/>
        <w:rPr>
          <w:rFonts w:ascii="Times New Roman" w:hAnsi="Times New Roman"/>
          <w:sz w:val="22"/>
          <w:szCs w:val="22"/>
        </w:rPr>
      </w:pPr>
    </w:p>
    <w:p w:rsidR="00FA555D" w:rsidRDefault="00FA555D" w:rsidP="00FA555D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</w:rPr>
        <w:t>Критеријум за избор најповољнијих понуда</w:t>
      </w:r>
    </w:p>
    <w:p w:rsidR="00FA555D" w:rsidRDefault="00FA555D" w:rsidP="00FA555D">
      <w:pPr>
        <w:spacing w:before="120" w:after="120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Најповољнијим понудама сматрају се понуде које су исправне у погледу услова за учешће</w:t>
      </w:r>
      <w:proofErr w:type="gramStart"/>
      <w:r>
        <w:rPr>
          <w:rFonts w:ascii="Times New Roman" w:hAnsi="Times New Roman"/>
          <w:color w:val="000000"/>
        </w:rPr>
        <w:t>,  додатних</w:t>
      </w:r>
      <w:proofErr w:type="gramEnd"/>
      <w:r>
        <w:rPr>
          <w:rFonts w:ascii="Times New Roman" w:hAnsi="Times New Roman"/>
          <w:color w:val="000000"/>
        </w:rPr>
        <w:t xml:space="preserve"> карактеристика станова-непокретности који се прибављају у јавну својину Републике Србије техничким карактеристикама и са најнижом понуђеном ценом.  </w:t>
      </w:r>
    </w:p>
    <w:p w:rsidR="00FA555D" w:rsidRDefault="00FA555D" w:rsidP="00FA555D">
      <w:pPr>
        <w:spacing w:before="120" w:after="120"/>
        <w:ind w:firstLine="360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Уколико на територији општине Бачка Паланка нема адекватне непокретности-стана, предмет разматрања биће пристигле понуде за непокретности-станове који се налазе на територији јединице локалне самоуправе која се граничи са општином Бачка Паланка, у складу са претходним ставом, а за сваку граничну јединицу локалне самоуправе посебно. </w:t>
      </w:r>
    </w:p>
    <w:p w:rsidR="00FA555D" w:rsidRDefault="00FA555D" w:rsidP="00FA555D">
      <w:pPr>
        <w:spacing w:before="120" w:after="120"/>
        <w:ind w:firstLine="360"/>
        <w:jc w:val="both"/>
      </w:pPr>
    </w:p>
    <w:p w:rsidR="00FA555D" w:rsidRDefault="00FA555D" w:rsidP="00FA555D">
      <w:pPr>
        <w:spacing w:before="120" w:after="120"/>
        <w:ind w:firstLine="360"/>
        <w:jc w:val="both"/>
      </w:pPr>
    </w:p>
    <w:p w:rsidR="00FA555D" w:rsidRDefault="00FA555D" w:rsidP="00FA555D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Обавезан садржај понуде и исправе које је потребно доставити уз понуду</w:t>
      </w:r>
    </w:p>
    <w:p w:rsidR="00FA555D" w:rsidRDefault="00FA555D" w:rsidP="00FA555D">
      <w:pPr>
        <w:pStyle w:val="ListParagraph"/>
        <w:spacing w:before="120" w:after="120"/>
        <w:ind w:left="540"/>
        <w:rPr>
          <w:rFonts w:ascii="Times New Roman" w:hAnsi="Times New Roman"/>
          <w:b/>
          <w:sz w:val="22"/>
          <w:szCs w:val="22"/>
        </w:rPr>
      </w:pPr>
    </w:p>
    <w:p w:rsidR="00FA555D" w:rsidRDefault="00FA555D" w:rsidP="00FA555D">
      <w:pPr>
        <w:pStyle w:val="ListParagraph"/>
        <w:spacing w:before="120" w:after="120"/>
        <w:ind w:left="0"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Понуда мора да буде уредно попуњена, потписана, поднета од стране овлашћеног лица и благовремена, а у супротном неће бити разматрана. </w:t>
      </w:r>
    </w:p>
    <w:p w:rsidR="00FA555D" w:rsidRDefault="00FA555D" w:rsidP="00FA555D">
      <w:pPr>
        <w:spacing w:before="120" w:after="120"/>
        <w:ind w:left="180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Уредна и потпуна понуда мора да садржи све тражене податке и исправе и то:</w:t>
      </w:r>
    </w:p>
    <w:p w:rsidR="00FA555D" w:rsidRDefault="00FA555D" w:rsidP="00FA555D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Правилно попуњен и потписан Образац понуде (Образац 1: Образац понуде), </w:t>
      </w:r>
    </w:p>
    <w:p w:rsidR="00FA555D" w:rsidRDefault="00FA555D" w:rsidP="00FA555D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Документацију наведену у Прилогу Обрасца понуде – А. Пратећа документа, и то: </w:t>
      </w:r>
    </w:p>
    <w:p w:rsidR="00FA555D" w:rsidRDefault="00FA555D" w:rsidP="00FA555D">
      <w:pPr>
        <w:spacing w:before="120" w:after="120"/>
        <w:ind w:left="720"/>
        <w:jc w:val="both"/>
        <w:rPr>
          <w:rFonts w:ascii="Times New Roman" w:hAnsi="Times New Roman"/>
        </w:rPr>
      </w:pPr>
    </w:p>
    <w:p w:rsidR="00FA555D" w:rsidRDefault="00FA555D" w:rsidP="00FA555D">
      <w:pPr>
        <w:pStyle w:val="ListParagraph"/>
        <w:numPr>
          <w:ilvl w:val="1"/>
          <w:numId w:val="4"/>
        </w:numPr>
        <w:spacing w:before="120" w:after="120"/>
        <w:jc w:val="both"/>
        <w:rPr>
          <w:rStyle w:val="FontStyle11"/>
        </w:rPr>
      </w:pPr>
      <w:r>
        <w:rPr>
          <w:rFonts w:ascii="Times New Roman" w:hAnsi="Times New Roman"/>
          <w:sz w:val="22"/>
          <w:szCs w:val="22"/>
        </w:rPr>
        <w:t xml:space="preserve">За подносиоца понуде – </w:t>
      </w:r>
      <w:r>
        <w:rPr>
          <w:rFonts w:ascii="Times New Roman" w:hAnsi="Times New Roman"/>
          <w:b/>
          <w:sz w:val="22"/>
          <w:szCs w:val="22"/>
        </w:rPr>
        <w:t>физичко лице</w:t>
      </w:r>
      <w:r>
        <w:rPr>
          <w:rFonts w:ascii="Times New Roman" w:hAnsi="Times New Roman"/>
          <w:sz w:val="22"/>
          <w:szCs w:val="22"/>
        </w:rPr>
        <w:t xml:space="preserve"> (уколико је власник непокретности физичко лице):    </w:t>
      </w:r>
      <w:r>
        <w:rPr>
          <w:rFonts w:ascii="Times New Roman" w:hAnsi="Times New Roman"/>
          <w:sz w:val="22"/>
          <w:szCs w:val="22"/>
        </w:rPr>
        <w:br/>
      </w:r>
    </w:p>
    <w:p w:rsidR="00FA555D" w:rsidRDefault="00FA555D" w:rsidP="00FA555D">
      <w:pPr>
        <w:pStyle w:val="ListParagraph"/>
        <w:numPr>
          <w:ilvl w:val="0"/>
          <w:numId w:val="5"/>
        </w:numPr>
        <w:spacing w:before="120" w:after="120"/>
        <w:jc w:val="both"/>
        <w:rPr>
          <w:rStyle w:val="FontStyle11"/>
        </w:rPr>
      </w:pPr>
      <w:r>
        <w:rPr>
          <w:rStyle w:val="FontStyle11"/>
        </w:rPr>
        <w:t xml:space="preserve">Копија важеће личне карте, односно очитана лична карта власника стана-непокретности; </w:t>
      </w:r>
      <w:r>
        <w:rPr>
          <w:rFonts w:ascii="Times New Roman" w:hAnsi="Times New Roman"/>
          <w:sz w:val="22"/>
          <w:szCs w:val="22"/>
        </w:rPr>
        <w:t>у случају сувласништва потребно је доставити фотокопију важеће личне карте, односно очитане личне карте за све сувласнике,</w:t>
      </w:r>
    </w:p>
    <w:p w:rsidR="00FA555D" w:rsidRDefault="00FA555D" w:rsidP="00FA555D">
      <w:pPr>
        <w:pStyle w:val="ListParagraph"/>
        <w:numPr>
          <w:ilvl w:val="0"/>
          <w:numId w:val="5"/>
        </w:numPr>
        <w:spacing w:before="120" w:after="120"/>
        <w:jc w:val="both"/>
        <w:rPr>
          <w:rStyle w:val="FontStyle11"/>
        </w:rPr>
      </w:pPr>
      <w:r>
        <w:rPr>
          <w:rStyle w:val="FontStyle11"/>
        </w:rPr>
        <w:t>Копија важеће личне карте законског заступника/пуномоћника власника/сувласника стана-непокретности</w:t>
      </w:r>
    </w:p>
    <w:p w:rsidR="00FA555D" w:rsidRDefault="00FA555D" w:rsidP="00FA555D">
      <w:pPr>
        <w:pStyle w:val="ListParagraph"/>
        <w:numPr>
          <w:ilvl w:val="0"/>
          <w:numId w:val="5"/>
        </w:numPr>
        <w:spacing w:before="120" w:after="120"/>
        <w:jc w:val="both"/>
      </w:pPr>
      <w:r>
        <w:rPr>
          <w:rStyle w:val="FontStyle11"/>
        </w:rPr>
        <w:t xml:space="preserve">Оверено пуномоћје власника/сувласника стана-непокретности којим овлашћује пуномоћника да поднесе понуду и да га заступа у поступку по овом јавном </w:t>
      </w:r>
      <w:proofErr w:type="gramStart"/>
      <w:r>
        <w:rPr>
          <w:rStyle w:val="FontStyle11"/>
        </w:rPr>
        <w:t>позиву .</w:t>
      </w:r>
      <w:proofErr w:type="gramEnd"/>
    </w:p>
    <w:p w:rsidR="00FA555D" w:rsidRDefault="00FA555D" w:rsidP="00FA555D">
      <w:pPr>
        <w:pStyle w:val="ListParagraph"/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FA555D" w:rsidRDefault="00FA555D" w:rsidP="00FA555D">
      <w:pPr>
        <w:pStyle w:val="ListParagraph"/>
        <w:numPr>
          <w:ilvl w:val="1"/>
          <w:numId w:val="4"/>
        </w:numPr>
        <w:ind w:left="709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 подносиоца понуде – </w:t>
      </w:r>
      <w:r>
        <w:rPr>
          <w:rFonts w:ascii="Times New Roman" w:hAnsi="Times New Roman"/>
          <w:b/>
          <w:sz w:val="22"/>
          <w:szCs w:val="22"/>
        </w:rPr>
        <w:t>правно лице</w:t>
      </w:r>
      <w:r>
        <w:rPr>
          <w:rFonts w:ascii="Times New Roman" w:hAnsi="Times New Roman"/>
          <w:sz w:val="22"/>
          <w:szCs w:val="22"/>
        </w:rPr>
        <w:t xml:space="preserve"> (уколико је власник непокретности правно лице):</w:t>
      </w:r>
    </w:p>
    <w:p w:rsidR="00FA555D" w:rsidRDefault="00FA555D" w:rsidP="00FA555D">
      <w:pPr>
        <w:pStyle w:val="ListParagraph"/>
        <w:ind w:left="1134"/>
        <w:jc w:val="both"/>
        <w:rPr>
          <w:rFonts w:ascii="Times New Roman" w:hAnsi="Times New Roman"/>
          <w:sz w:val="22"/>
          <w:szCs w:val="22"/>
        </w:rPr>
      </w:pPr>
    </w:p>
    <w:p w:rsidR="00FA555D" w:rsidRDefault="00FA555D" w:rsidP="00FA555D">
      <w:pPr>
        <w:pStyle w:val="ListParagraph"/>
        <w:numPr>
          <w:ilvl w:val="0"/>
          <w:numId w:val="6"/>
        </w:numPr>
        <w:ind w:left="1134" w:hanging="141"/>
        <w:jc w:val="both"/>
        <w:rPr>
          <w:rStyle w:val="FontStyle11"/>
        </w:rPr>
      </w:pPr>
      <w:r>
        <w:rPr>
          <w:rStyle w:val="FontStyle11"/>
        </w:rPr>
        <w:t>Копија извода из регистра привредних субјеката издата након објављивања Јавног позива;</w:t>
      </w:r>
    </w:p>
    <w:p w:rsidR="00FA555D" w:rsidRDefault="00FA555D" w:rsidP="00FA555D">
      <w:pPr>
        <w:pStyle w:val="ListParagraph"/>
        <w:numPr>
          <w:ilvl w:val="0"/>
          <w:numId w:val="6"/>
        </w:numPr>
        <w:ind w:left="1134" w:hanging="141"/>
        <w:jc w:val="both"/>
      </w:pPr>
      <w:r>
        <w:rPr>
          <w:rStyle w:val="FontStyle11"/>
        </w:rPr>
        <w:t>Оверено пуномоћје/овлашћење за заступање у овом поступку;</w:t>
      </w:r>
    </w:p>
    <w:p w:rsidR="00FA555D" w:rsidRDefault="00FA555D" w:rsidP="00FA555D">
      <w:pPr>
        <w:jc w:val="both"/>
        <w:rPr>
          <w:rFonts w:ascii="Times New Roman" w:hAnsi="Times New Roman"/>
        </w:rPr>
      </w:pPr>
    </w:p>
    <w:p w:rsidR="00FA555D" w:rsidRDefault="00FA555D" w:rsidP="00FA555D">
      <w:pPr>
        <w:ind w:left="1134" w:hanging="141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 xml:space="preserve">  </w:t>
      </w:r>
    </w:p>
    <w:p w:rsidR="00FA555D" w:rsidRDefault="00FA555D" w:rsidP="00FA555D">
      <w:pPr>
        <w:pStyle w:val="ListParagraph"/>
        <w:numPr>
          <w:ilvl w:val="1"/>
          <w:numId w:val="4"/>
        </w:numPr>
        <w:spacing w:before="120" w:after="120"/>
        <w:ind w:left="1418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За </w:t>
      </w:r>
      <w:r>
        <w:rPr>
          <w:rFonts w:ascii="Times New Roman" w:hAnsi="Times New Roman"/>
          <w:b/>
          <w:sz w:val="22"/>
          <w:szCs w:val="22"/>
          <w:lang w:val="fr-FR"/>
        </w:rPr>
        <w:t>стан-непокретност</w:t>
      </w:r>
      <w:r>
        <w:rPr>
          <w:rFonts w:ascii="Times New Roman" w:hAnsi="Times New Roman"/>
          <w:sz w:val="22"/>
          <w:szCs w:val="22"/>
          <w:lang w:val="fr-FR"/>
        </w:rPr>
        <w:t xml:space="preserve"> која је предмет понуде:</w:t>
      </w:r>
    </w:p>
    <w:p w:rsidR="00FA555D" w:rsidRDefault="00FA555D" w:rsidP="00FA555D">
      <w:pPr>
        <w:spacing w:before="120" w:after="120"/>
        <w:ind w:left="99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Препис листа непокретности за непокретност која је предмет понуде, издат </w:t>
      </w:r>
      <w:proofErr w:type="gramStart"/>
      <w:r>
        <w:rPr>
          <w:rFonts w:ascii="Times New Roman" w:hAnsi="Times New Roman"/>
        </w:rPr>
        <w:t>након  објављивања</w:t>
      </w:r>
      <w:proofErr w:type="gramEnd"/>
      <w:r>
        <w:rPr>
          <w:rFonts w:ascii="Times New Roman" w:hAnsi="Times New Roman"/>
        </w:rPr>
        <w:t xml:space="preserve"> овог јавног позива.</w:t>
      </w:r>
    </w:p>
    <w:p w:rsidR="00FA555D" w:rsidRDefault="00FA555D" w:rsidP="00FA555D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У случају да понуде уђе у ужи избор, Комисија за куповину станова има право да од подносиоца понуде тражи да допуни своју понуду осталом потребном документацијом као што су: </w:t>
      </w:r>
    </w:p>
    <w:p w:rsidR="00FA555D" w:rsidRDefault="00FA555D" w:rsidP="00FA555D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Извод из матичне књиге рођених за власника/сувласника;</w:t>
      </w:r>
    </w:p>
    <w:p w:rsidR="00FA555D" w:rsidRDefault="00FA555D" w:rsidP="00FA555D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Изјава </w:t>
      </w:r>
    </w:p>
    <w:p w:rsidR="00FA555D" w:rsidRDefault="00FA555D" w:rsidP="00FA555D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Оверена сагласност брачног или ванбрачног друга власника/сувласника стана-непокретности уколико је стан-непокретност стечен у браку/ванбрачној заједници;</w:t>
      </w:r>
    </w:p>
    <w:p w:rsidR="00FA555D" w:rsidRDefault="00FA555D" w:rsidP="00FA555D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Потврда или други документ јавно комуналних предузећа о измиреним трошковима за предметну непокретност-стан  (електрична енергија, комуналије, вода и друго);</w:t>
      </w:r>
    </w:p>
    <w:p w:rsidR="00FA555D" w:rsidRDefault="00FA555D" w:rsidP="00FA555D">
      <w:pPr>
        <w:pStyle w:val="ListParagraph"/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Потврда надлежног пореског органа о измиреним пореским обавезама за предметни стан-непокретност;</w:t>
      </w:r>
    </w:p>
    <w:p w:rsidR="00FA555D" w:rsidRDefault="00FA555D" w:rsidP="00FA555D">
      <w:pPr>
        <w:pStyle w:val="ListParagraph"/>
        <w:spacing w:before="120" w:after="120"/>
        <w:ind w:left="108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и</w:t>
      </w:r>
      <w:proofErr w:type="gramEnd"/>
      <w:r>
        <w:rPr>
          <w:rFonts w:ascii="Times New Roman" w:hAnsi="Times New Roman"/>
          <w:sz w:val="22"/>
          <w:szCs w:val="22"/>
        </w:rPr>
        <w:t xml:space="preserve"> друге доказе потребне за спровођење поступка.  </w:t>
      </w:r>
    </w:p>
    <w:p w:rsidR="00FA555D" w:rsidRDefault="00FA555D" w:rsidP="00FA555D">
      <w:pPr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</w:rPr>
        <w:lastRenderedPageBreak/>
        <w:t>Заинтересована лица могу преузети модел Обрасца 1: Образац понуде на интернет страници   Комесаријата за избеглице и миграције Републике Србије (</w:t>
      </w:r>
      <w:hyperlink r:id="rId5" w:history="1">
        <w:r>
          <w:rPr>
            <w:rStyle w:val="Hyperlink"/>
            <w:rFonts w:ascii="Times New Roman" w:hAnsi="Times New Roman"/>
            <w:color w:val="00000A"/>
            <w:spacing w:val="-4"/>
          </w:rPr>
          <w:t>www.kirs.gov.r</w:t>
        </w:r>
        <w:r>
          <w:rPr>
            <w:rStyle w:val="Hyperlink"/>
            <w:rFonts w:ascii="Times New Roman" w:hAnsi="Times New Roman"/>
            <w:color w:val="00000A"/>
            <w:spacing w:val="-2"/>
          </w:rPr>
          <w:t>s</w:t>
        </w:r>
      </w:hyperlink>
      <w:r>
        <w:rPr>
          <w:rFonts w:ascii="Times New Roman" w:hAnsi="Times New Roman"/>
        </w:rPr>
        <w:t xml:space="preserve"> )</w:t>
      </w:r>
      <w:proofErr w:type="gramStart"/>
      <w:r>
        <w:rPr>
          <w:rFonts w:ascii="Times New Roman" w:hAnsi="Times New Roman"/>
        </w:rPr>
        <w:t>,  Јединице</w:t>
      </w:r>
      <w:proofErr w:type="gramEnd"/>
      <w:r>
        <w:rPr>
          <w:rFonts w:ascii="Times New Roman" w:hAnsi="Times New Roman"/>
        </w:rPr>
        <w:t xml:space="preserve"> за управљање пројектима у јавном сектору’’ д.о.о. Београд (</w:t>
      </w:r>
      <w:r>
        <w:rPr>
          <w:rFonts w:ascii="Times New Roman" w:hAnsi="Times New Roman"/>
          <w:u w:val="single"/>
        </w:rPr>
        <w:t>www.piu.rs</w:t>
      </w:r>
      <w:r>
        <w:rPr>
          <w:rFonts w:ascii="Times New Roman" w:hAnsi="Times New Roman"/>
        </w:rPr>
        <w:t>) и општине Бачка Паланка</w:t>
      </w:r>
      <w:r>
        <w:rPr>
          <w:rFonts w:ascii="Times New Roman" w:hAnsi="Times New Roman"/>
          <w:shd w:val="clear" w:color="auto" w:fill="FFFF99"/>
        </w:rPr>
        <w:t xml:space="preserve"> </w:t>
      </w:r>
      <w:r>
        <w:rPr>
          <w:rFonts w:ascii="Times New Roman" w:hAnsi="Times New Roman"/>
          <w:color w:val="0000FF"/>
          <w:u w:val="single"/>
          <w:lang w:val="sr-Cyrl-CS"/>
        </w:rPr>
        <w:t xml:space="preserve"> (</w:t>
      </w:r>
      <w:r>
        <w:rPr>
          <w:rFonts w:ascii="Times New Roman" w:hAnsi="Times New Roman"/>
          <w:color w:val="0000FF"/>
          <w:u w:val="single"/>
        </w:rPr>
        <w:t>backapalanka.rs</w:t>
      </w:r>
      <w:r>
        <w:rPr>
          <w:rFonts w:ascii="Times New Roman" w:hAnsi="Times New Roman"/>
          <w:color w:val="0000FF"/>
          <w:u w:val="single"/>
          <w:lang w:val="sr-Cyrl-CS"/>
        </w:rPr>
        <w:t>).</w:t>
      </w:r>
    </w:p>
    <w:p w:rsidR="00FA555D" w:rsidRDefault="00FA555D" w:rsidP="00FA555D">
      <w:pPr>
        <w:ind w:firstLine="360"/>
        <w:jc w:val="both"/>
        <w:rPr>
          <w:rFonts w:ascii="Times New Roman" w:hAnsi="Times New Roman"/>
        </w:rPr>
      </w:pPr>
    </w:p>
    <w:p w:rsidR="00FA555D" w:rsidRDefault="00FA555D" w:rsidP="00FA555D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Адреса, рок и начин за подношење понуда</w:t>
      </w:r>
    </w:p>
    <w:p w:rsidR="00FA555D" w:rsidRDefault="00FA555D" w:rsidP="00FA555D">
      <w:pPr>
        <w:spacing w:before="120" w:after="120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Понуда за учествовање у поступку куповине станова доставља се на следећу адресу:</w:t>
      </w:r>
    </w:p>
    <w:p w:rsidR="00FA555D" w:rsidRDefault="00FA555D" w:rsidP="00FA555D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,</w:t>
      </w:r>
      <w:proofErr w:type="gramStart"/>
      <w:r>
        <w:rPr>
          <w:rFonts w:ascii="Times New Roman" w:hAnsi="Times New Roman"/>
          <w:b/>
        </w:rPr>
        <w:t>,Јединица</w:t>
      </w:r>
      <w:proofErr w:type="gramEnd"/>
      <w:r>
        <w:rPr>
          <w:rFonts w:ascii="Times New Roman" w:hAnsi="Times New Roman"/>
          <w:b/>
        </w:rPr>
        <w:t xml:space="preserve"> за управљање пројектима у јавном сектору’’ д.о.о. Београд</w:t>
      </w:r>
    </w:p>
    <w:p w:rsidR="00FA555D" w:rsidRDefault="00FA555D" w:rsidP="00FA555D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Вељка Дугошевића 54</w:t>
      </w:r>
    </w:p>
    <w:p w:rsidR="00FA555D" w:rsidRDefault="00FA555D" w:rsidP="00FA555D">
      <w:pPr>
        <w:spacing w:before="120" w:after="12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пети</w:t>
      </w:r>
      <w:proofErr w:type="gramEnd"/>
      <w:r>
        <w:rPr>
          <w:rFonts w:ascii="Times New Roman" w:hAnsi="Times New Roman"/>
          <w:b/>
        </w:rPr>
        <w:t xml:space="preserve"> спрат – писарница</w:t>
      </w:r>
    </w:p>
    <w:p w:rsidR="00FA555D" w:rsidRDefault="00FA555D" w:rsidP="00FA555D">
      <w:pPr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11000 Београд, Србија</w:t>
      </w:r>
    </w:p>
    <w:p w:rsidR="00FA555D" w:rsidRDefault="00FA555D" w:rsidP="00FA555D">
      <w:pPr>
        <w:spacing w:before="120" w:after="1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то најкасније до  </w:t>
      </w:r>
      <w:r w:rsidR="000A179C" w:rsidRPr="000A179C">
        <w:rPr>
          <w:rFonts w:ascii="Times New Roman" w:eastAsia="Calibri" w:hAnsi="Times New Roman" w:cs="Times New Roman"/>
          <w:b/>
        </w:rPr>
        <w:t xml:space="preserve">17. </w:t>
      </w:r>
      <w:proofErr w:type="gramStart"/>
      <w:r w:rsidR="000A179C" w:rsidRPr="000A179C">
        <w:rPr>
          <w:rFonts w:ascii="Times New Roman" w:eastAsia="Calibri" w:hAnsi="Times New Roman" w:cs="Times New Roman"/>
          <w:b/>
        </w:rPr>
        <w:t>априла</w:t>
      </w:r>
      <w:proofErr w:type="gramEnd"/>
      <w:r w:rsidR="000A179C" w:rsidRPr="000A179C">
        <w:rPr>
          <w:rFonts w:ascii="Times New Roman" w:eastAsia="Calibri" w:hAnsi="Times New Roman" w:cs="Times New Roman"/>
          <w:b/>
        </w:rPr>
        <w:t xml:space="preserve"> 2021.године.</w:t>
      </w:r>
    </w:p>
    <w:p w:rsidR="00FA555D" w:rsidRDefault="00FA555D" w:rsidP="00FA555D">
      <w:pPr>
        <w:spacing w:before="120" w:after="12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Отварање приспелих </w:t>
      </w:r>
      <w:proofErr w:type="gramStart"/>
      <w:r>
        <w:rPr>
          <w:rFonts w:ascii="Times New Roman" w:hAnsi="Times New Roman"/>
        </w:rPr>
        <w:t>понуда  вршиће</w:t>
      </w:r>
      <w:proofErr w:type="gramEnd"/>
      <w:r>
        <w:rPr>
          <w:rFonts w:ascii="Times New Roman" w:hAnsi="Times New Roman"/>
        </w:rPr>
        <w:t xml:space="preserve"> се комисијски  на сваких 15 дана од дана објављивања овог јавног позива. Понуде се могу подносити све време у току трајања поступка, све до истека </w:t>
      </w:r>
      <w:proofErr w:type="gramStart"/>
      <w:r>
        <w:rPr>
          <w:rFonts w:ascii="Times New Roman" w:hAnsi="Times New Roman"/>
        </w:rPr>
        <w:t xml:space="preserve">рока  </w:t>
      </w:r>
      <w:r w:rsidR="000A179C" w:rsidRPr="000A179C">
        <w:rPr>
          <w:rFonts w:ascii="Times New Roman" w:eastAsia="Calibri" w:hAnsi="Times New Roman" w:cs="Times New Roman"/>
          <w:b/>
        </w:rPr>
        <w:t>17</w:t>
      </w:r>
      <w:proofErr w:type="gramEnd"/>
      <w:r w:rsidR="000A179C" w:rsidRPr="000A179C">
        <w:rPr>
          <w:rFonts w:ascii="Times New Roman" w:eastAsia="Calibri" w:hAnsi="Times New Roman" w:cs="Times New Roman"/>
          <w:b/>
        </w:rPr>
        <w:t xml:space="preserve">. </w:t>
      </w:r>
      <w:proofErr w:type="gramStart"/>
      <w:r w:rsidR="000A179C" w:rsidRPr="000A179C">
        <w:rPr>
          <w:rFonts w:ascii="Times New Roman" w:eastAsia="Calibri" w:hAnsi="Times New Roman" w:cs="Times New Roman"/>
          <w:b/>
        </w:rPr>
        <w:t>априла</w:t>
      </w:r>
      <w:proofErr w:type="gramEnd"/>
      <w:r w:rsidR="000A179C" w:rsidRPr="000A179C">
        <w:rPr>
          <w:rFonts w:ascii="Times New Roman" w:eastAsia="Calibri" w:hAnsi="Times New Roman" w:cs="Times New Roman"/>
          <w:b/>
        </w:rPr>
        <w:t xml:space="preserve"> 2021.године.</w:t>
      </w:r>
    </w:p>
    <w:p w:rsidR="00FA555D" w:rsidRDefault="00FA555D" w:rsidP="00FA555D">
      <w:pPr>
        <w:spacing w:before="120" w:after="120"/>
        <w:jc w:val="both"/>
        <w:rPr>
          <w:rFonts w:ascii="Times New Roman" w:hAnsi="Times New Roman"/>
        </w:rPr>
      </w:pPr>
    </w:p>
    <w:p w:rsidR="00FA555D" w:rsidRDefault="00FA555D" w:rsidP="00FA555D">
      <w:pPr>
        <w:spacing w:before="120" w:after="120"/>
        <w:ind w:firstLine="720"/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lang w:val="fr-FR"/>
        </w:rPr>
        <w:t>Понуда се доставља у затвореној коверти са назнаком:</w:t>
      </w:r>
    </w:p>
    <w:p w:rsidR="00FA555D" w:rsidRDefault="00FA555D" w:rsidP="00FA555D">
      <w:pPr>
        <w:spacing w:before="120" w:after="120"/>
        <w:jc w:val="center"/>
        <w:rPr>
          <w:rFonts w:ascii="Times New Roman" w:hAnsi="Times New Roman"/>
          <w:lang w:val="fr-FR"/>
        </w:rPr>
      </w:pPr>
      <w:proofErr w:type="gramStart"/>
      <w:r>
        <w:rPr>
          <w:rFonts w:ascii="Times New Roman" w:hAnsi="Times New Roman"/>
          <w:b/>
          <w:lang w:val="fr-FR"/>
        </w:rPr>
        <w:t>,,</w:t>
      </w:r>
      <w:proofErr w:type="gramEnd"/>
      <w:r>
        <w:rPr>
          <w:rFonts w:ascii="Times New Roman" w:hAnsi="Times New Roman"/>
          <w:b/>
          <w:lang w:val="fr-FR"/>
        </w:rPr>
        <w:t xml:space="preserve"> НЕ ОТВАРАТИ – Понуда по Јавном позиву </w:t>
      </w:r>
      <w:r w:rsidR="00D36D98" w:rsidRPr="00D36D98">
        <w:rPr>
          <w:rFonts w:ascii="Times New Roman" w:hAnsi="Times New Roman"/>
          <w:b/>
          <w:lang w:val="fr-FR"/>
        </w:rPr>
        <w:t>&lt;унети број или назив јавног позива&gt;</w:t>
      </w:r>
      <w:r>
        <w:rPr>
          <w:rFonts w:ascii="Times New Roman" w:hAnsi="Times New Roman"/>
          <w:b/>
          <w:lang w:val="fr-FR"/>
        </w:rPr>
        <w:t>’’</w:t>
      </w:r>
      <w:r>
        <w:rPr>
          <w:rFonts w:ascii="Times New Roman" w:hAnsi="Times New Roman"/>
          <w:lang w:val="fr-FR"/>
        </w:rPr>
        <w:t>.</w:t>
      </w:r>
    </w:p>
    <w:p w:rsidR="00FA555D" w:rsidRDefault="00FA555D" w:rsidP="00FA555D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 xml:space="preserve">На полеђини коверте видљиво назначити </w:t>
      </w:r>
      <w:r>
        <w:rPr>
          <w:rFonts w:ascii="Times New Roman" w:hAnsi="Times New Roman"/>
          <w:b/>
          <w:lang w:val="fr-FR"/>
        </w:rPr>
        <w:t>име и презиме подносиоца понуде</w:t>
      </w:r>
      <w:r>
        <w:rPr>
          <w:rFonts w:ascii="Times New Roman" w:hAnsi="Times New Roman"/>
          <w:lang w:val="fr-FR"/>
        </w:rPr>
        <w:t xml:space="preserve">, односно </w:t>
      </w:r>
      <w:r>
        <w:rPr>
          <w:rFonts w:ascii="Times New Roman" w:hAnsi="Times New Roman"/>
          <w:b/>
          <w:lang w:val="fr-FR"/>
        </w:rPr>
        <w:t>назив правног лица подносиоца понуде</w:t>
      </w:r>
      <w:r>
        <w:rPr>
          <w:rFonts w:ascii="Times New Roman" w:hAnsi="Times New Roman"/>
          <w:lang w:val="fr-FR"/>
        </w:rPr>
        <w:t>.</w:t>
      </w:r>
    </w:p>
    <w:p w:rsidR="00FA555D" w:rsidRDefault="00FA555D" w:rsidP="00FA555D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Понуда се доставља препорученом пошиљком или се лично предаје на писарници </w:t>
      </w:r>
      <w:proofErr w:type="gramStart"/>
      <w:r>
        <w:rPr>
          <w:rFonts w:ascii="Times New Roman" w:hAnsi="Times New Roman"/>
        </w:rPr>
        <w:t>,,</w:t>
      </w:r>
      <w:r>
        <w:rPr>
          <w:rFonts w:ascii="Times New Roman" w:hAnsi="Times New Roman"/>
          <w:b/>
        </w:rPr>
        <w:t>Јединица</w:t>
      </w:r>
      <w:proofErr w:type="gramEnd"/>
      <w:r>
        <w:rPr>
          <w:rFonts w:ascii="Times New Roman" w:hAnsi="Times New Roman"/>
          <w:b/>
        </w:rPr>
        <w:t xml:space="preserve"> за управљање пројектима у јавном сектору’’ д.о.о. Београд</w:t>
      </w:r>
      <w:r>
        <w:rPr>
          <w:rFonts w:ascii="Times New Roman" w:hAnsi="Times New Roman"/>
        </w:rPr>
        <w:t>, на горе неведеној адреси.</w:t>
      </w:r>
    </w:p>
    <w:p w:rsidR="00FA555D" w:rsidRDefault="00FA555D" w:rsidP="00FA555D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Понуда која се доставља препорученом пошиљком, сматраће се да је благовремено поднета, ако је предата пошти пре истека рока за подношење понуда одређеног овим јавним позивом, односно </w:t>
      </w:r>
      <w:proofErr w:type="gramStart"/>
      <w:r w:rsidRPr="00DC22D3">
        <w:rPr>
          <w:rFonts w:ascii="Times New Roman" w:hAnsi="Times New Roman"/>
        </w:rPr>
        <w:t xml:space="preserve">до </w:t>
      </w:r>
      <w:r w:rsidRPr="00DC22D3">
        <w:rPr>
          <w:rFonts w:ascii="Times New Roman" w:hAnsi="Times New Roman"/>
          <w:b/>
        </w:rPr>
        <w:t xml:space="preserve"> </w:t>
      </w:r>
      <w:r w:rsidR="000A179C" w:rsidRPr="000A179C">
        <w:rPr>
          <w:rFonts w:ascii="Times New Roman" w:eastAsia="Calibri" w:hAnsi="Times New Roman" w:cs="Times New Roman"/>
          <w:b/>
        </w:rPr>
        <w:t>17</w:t>
      </w:r>
      <w:proofErr w:type="gramEnd"/>
      <w:r w:rsidR="000A179C" w:rsidRPr="000A179C">
        <w:rPr>
          <w:rFonts w:ascii="Times New Roman" w:eastAsia="Calibri" w:hAnsi="Times New Roman" w:cs="Times New Roman"/>
          <w:b/>
        </w:rPr>
        <w:t xml:space="preserve">. </w:t>
      </w:r>
      <w:proofErr w:type="gramStart"/>
      <w:r w:rsidR="000A179C" w:rsidRPr="000A179C">
        <w:rPr>
          <w:rFonts w:ascii="Times New Roman" w:eastAsia="Calibri" w:hAnsi="Times New Roman" w:cs="Times New Roman"/>
          <w:b/>
        </w:rPr>
        <w:t>априла</w:t>
      </w:r>
      <w:proofErr w:type="gramEnd"/>
      <w:r w:rsidR="000A179C" w:rsidRPr="000A179C">
        <w:rPr>
          <w:rFonts w:ascii="Times New Roman" w:eastAsia="Calibri" w:hAnsi="Times New Roman" w:cs="Times New Roman"/>
          <w:b/>
        </w:rPr>
        <w:t xml:space="preserve"> 2021.године.</w:t>
      </w:r>
      <w:bookmarkStart w:id="0" w:name="_GoBack"/>
      <w:bookmarkEnd w:id="0"/>
    </w:p>
    <w:p w:rsidR="00FA555D" w:rsidRDefault="00FA555D" w:rsidP="00FA555D">
      <w:pPr>
        <w:spacing w:before="120" w:after="120"/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 xml:space="preserve">Понуда је непотпуна ако не садржи све што је прописано и ако нису приложене све исправе како је предвиђено овим јавним позивом. </w:t>
      </w:r>
    </w:p>
    <w:p w:rsidR="00FA555D" w:rsidRDefault="00FA555D" w:rsidP="00FA555D">
      <w:pPr>
        <w:spacing w:before="120" w:after="12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 xml:space="preserve">      Неблаговремене понуде се неће разматрати. </w:t>
      </w:r>
    </w:p>
    <w:p w:rsidR="00FA555D" w:rsidRDefault="00FA555D" w:rsidP="00FA555D">
      <w:pPr>
        <w:spacing w:before="120" w:after="12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,</w:t>
      </w:r>
      <w:proofErr w:type="gramStart"/>
      <w:r>
        <w:rPr>
          <w:rFonts w:ascii="Times New Roman" w:hAnsi="Times New Roman"/>
        </w:rPr>
        <w:t>,</w:t>
      </w:r>
      <w:r>
        <w:rPr>
          <w:rFonts w:ascii="Times New Roman" w:hAnsi="Times New Roman"/>
          <w:b/>
        </w:rPr>
        <w:t>Јединица</w:t>
      </w:r>
      <w:proofErr w:type="gramEnd"/>
      <w:r>
        <w:rPr>
          <w:rFonts w:ascii="Times New Roman" w:hAnsi="Times New Roman"/>
          <w:b/>
        </w:rPr>
        <w:t xml:space="preserve"> за управљање пројектима у јавном сектору’’ д.о.о. Београд </w:t>
      </w:r>
      <w:r>
        <w:rPr>
          <w:rFonts w:ascii="Times New Roman" w:hAnsi="Times New Roman"/>
        </w:rPr>
        <w:t xml:space="preserve">задржава право да обустави поступак по овом јавном позиву. </w:t>
      </w:r>
    </w:p>
    <w:p w:rsidR="00FA555D" w:rsidRDefault="00FA555D" w:rsidP="00FA555D">
      <w:pPr>
        <w:spacing w:before="120" w:after="120"/>
        <w:ind w:firstLine="360"/>
        <w:jc w:val="both"/>
        <w:rPr>
          <w:rFonts w:ascii="Times New Roman" w:hAnsi="Times New Roman"/>
        </w:rPr>
      </w:pPr>
    </w:p>
    <w:p w:rsidR="00FA555D" w:rsidRDefault="00FA555D" w:rsidP="00FA555D">
      <w:pPr>
        <w:spacing w:before="120" w:after="120"/>
        <w:ind w:firstLine="360"/>
        <w:jc w:val="both"/>
        <w:rPr>
          <w:rFonts w:ascii="Times New Roman" w:hAnsi="Times New Roman"/>
        </w:rPr>
      </w:pPr>
    </w:p>
    <w:p w:rsidR="00FA555D" w:rsidRDefault="00FA555D" w:rsidP="00FA555D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Спровођење поступка</w:t>
      </w:r>
    </w:p>
    <w:p w:rsidR="00FA555D" w:rsidRDefault="00FA555D" w:rsidP="00FA555D">
      <w:pPr>
        <w:spacing w:before="120" w:after="12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Поступак прикупљања писмених понуда за прибављање станова-непокретности у јавну својину Републике Србије спроводи Комисија. </w:t>
      </w:r>
    </w:p>
    <w:p w:rsidR="00FA555D" w:rsidRDefault="00FA555D" w:rsidP="00FA555D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Отварање приспелих </w:t>
      </w:r>
      <w:proofErr w:type="gramStart"/>
      <w:r>
        <w:rPr>
          <w:rFonts w:ascii="Times New Roman" w:hAnsi="Times New Roman"/>
        </w:rPr>
        <w:t>понуда  вршиће</w:t>
      </w:r>
      <w:proofErr w:type="gramEnd"/>
      <w:r>
        <w:rPr>
          <w:rFonts w:ascii="Times New Roman" w:hAnsi="Times New Roman"/>
        </w:rPr>
        <w:t xml:space="preserve"> се комисијски  на сваких 15 дана од дана објављивања овог јавног позива. За сваки петнаестодневни пресек вршиће се стручна оцена понуда пристиглих у оквиру тог пресека.</w:t>
      </w:r>
    </w:p>
    <w:p w:rsidR="00FA555D" w:rsidRDefault="00FA555D" w:rsidP="00FA555D">
      <w:pPr>
        <w:spacing w:before="120" w:after="12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Сви учесници у поступку прикупљања понуда ће бити обавештени о статусу њихових понуда. Учесници у поступку које Комисија обавести да њихова понуда не испуњава услове овог јавног позива, могу у току трајања истог поднети нову понуду уколико сматрају да су у међувремену испунили услове.  </w:t>
      </w:r>
    </w:p>
    <w:p w:rsidR="00FA555D" w:rsidRDefault="00FA555D" w:rsidP="00FA555D">
      <w:pPr>
        <w:spacing w:before="120" w:after="12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Изабрани понуђач је дужан да, </w:t>
      </w:r>
      <w:proofErr w:type="gramStart"/>
      <w:r>
        <w:rPr>
          <w:rFonts w:ascii="Times New Roman" w:hAnsi="Times New Roman"/>
        </w:rPr>
        <w:t>у  року</w:t>
      </w:r>
      <w:proofErr w:type="gramEnd"/>
      <w:r>
        <w:rPr>
          <w:rFonts w:ascii="Times New Roman" w:hAnsi="Times New Roman"/>
        </w:rPr>
        <w:t xml:space="preserve">  од 15 дана од дана пријема Обавештења о стицању услова за потписивање Уговора о купопродаји непокретности, закључи Уговор о купопродаји непокретности. Уговор о купопродаји непокретности са изабраним понуђачем, као продавцем стана-непокретности закључују у име Републике Србије, у својству купца Републичка дирекција за имовину Републике Србије</w:t>
      </w:r>
      <w:proofErr w:type="gramStart"/>
      <w:r>
        <w:rPr>
          <w:rFonts w:ascii="Times New Roman" w:hAnsi="Times New Roman"/>
        </w:rPr>
        <w:t>, ,,Јединица</w:t>
      </w:r>
      <w:proofErr w:type="gramEnd"/>
      <w:r>
        <w:rPr>
          <w:rFonts w:ascii="Times New Roman" w:hAnsi="Times New Roman"/>
        </w:rPr>
        <w:t xml:space="preserve"> за управљање пројектима у јавном сектору’’ д.о.о. Београд и Комесаријат за избеглице и миграције Републике Србије. </w:t>
      </w:r>
    </w:p>
    <w:p w:rsidR="00FA555D" w:rsidRDefault="00FA555D" w:rsidP="00FA555D">
      <w:pPr>
        <w:spacing w:before="120" w:after="12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Изабрани понуђач је дужан да на дан овере Уговора о купопродаји непокретности пред надлежним јавним бележником, достави препис листа непокретности за предметну непокретност не старији од 3 дана. </w:t>
      </w:r>
    </w:p>
    <w:p w:rsidR="00FA555D" w:rsidRDefault="00FA555D" w:rsidP="00FA555D">
      <w:pPr>
        <w:spacing w:before="120" w:after="120"/>
        <w:ind w:firstLine="357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>У року од 20 календарских дана од дана овере Уговора о купопродаји непокретности пред надлежним јавним бележником, “Јединица за управљање пројектима у јавном сектору” д.о.о. Београд је дужна да исплати купопродајну цену продавцу стана-непокретности.</w:t>
      </w:r>
    </w:p>
    <w:p w:rsidR="00FA555D" w:rsidRDefault="00FA555D" w:rsidP="00FA555D">
      <w:pPr>
        <w:spacing w:before="120" w:after="12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>Купопродајна цена исплаћује се у РСД.</w:t>
      </w:r>
    </w:p>
    <w:p w:rsidR="00FA555D" w:rsidRDefault="00FA555D" w:rsidP="00FA555D">
      <w:pPr>
        <w:spacing w:before="120" w:after="12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Продавац сноси све трошкове овере уговора о купопродаји непокретности, пореза на пренос апсолутних права, као и трошкове такси и накнада пред надлежним државним органима.</w:t>
      </w:r>
    </w:p>
    <w:p w:rsidR="00FA555D" w:rsidRDefault="00FA555D" w:rsidP="00FA555D">
      <w:pPr>
        <w:spacing w:before="120" w:after="120"/>
        <w:ind w:firstLine="360"/>
        <w:jc w:val="both"/>
        <w:rPr>
          <w:rFonts w:ascii="Times New Roman" w:hAnsi="Times New Roman"/>
        </w:rPr>
      </w:pPr>
    </w:p>
    <w:p w:rsidR="00FA555D" w:rsidRDefault="00FA555D" w:rsidP="00FA555D">
      <w:pPr>
        <w:spacing w:before="120" w:after="120"/>
        <w:jc w:val="both"/>
        <w:rPr>
          <w:rFonts w:ascii="Times New Roman" w:hAnsi="Times New Roman"/>
        </w:rPr>
      </w:pPr>
    </w:p>
    <w:p w:rsidR="00FA555D" w:rsidRDefault="00FA555D" w:rsidP="00FA555D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Додатна обавештења и информације</w:t>
      </w:r>
    </w:p>
    <w:p w:rsidR="00FA555D" w:rsidRDefault="00FA555D" w:rsidP="00FA555D">
      <w:pPr>
        <w:pStyle w:val="ListParagraph"/>
        <w:spacing w:before="120" w:after="120"/>
        <w:ind w:left="540"/>
        <w:jc w:val="center"/>
        <w:rPr>
          <w:rFonts w:ascii="Times New Roman" w:hAnsi="Times New Roman"/>
          <w:b/>
          <w:sz w:val="22"/>
          <w:szCs w:val="22"/>
        </w:rPr>
      </w:pPr>
    </w:p>
    <w:p w:rsidR="00FA555D" w:rsidRDefault="00FA555D" w:rsidP="00FA555D">
      <w:pPr>
        <w:spacing w:before="120" w:after="12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Додатна обавештења и информације о овом јавном позиву могу се добити од </w:t>
      </w:r>
      <w:proofErr w:type="gramStart"/>
      <w:r>
        <w:rPr>
          <w:rFonts w:ascii="Times New Roman" w:hAnsi="Times New Roman"/>
          <w:b/>
        </w:rPr>
        <w:t>,,Јединице</w:t>
      </w:r>
      <w:proofErr w:type="gramEnd"/>
      <w:r>
        <w:rPr>
          <w:rFonts w:ascii="Times New Roman" w:hAnsi="Times New Roman"/>
          <w:b/>
        </w:rPr>
        <w:t xml:space="preserve"> за управљање пројектима у јавном сектору’’ д.о.о. Београд</w:t>
      </w:r>
      <w:r>
        <w:rPr>
          <w:rFonts w:ascii="Times New Roman" w:hAnsi="Times New Roman"/>
        </w:rPr>
        <w:t>, најкасније до истека рока за подношење понуда, у складу са доле наведеним контакт детаљима:</w:t>
      </w:r>
    </w:p>
    <w:p w:rsidR="00FA555D" w:rsidRDefault="00FA555D" w:rsidP="00FA555D">
      <w:pPr>
        <w:spacing w:before="120" w:after="120"/>
        <w:ind w:firstLine="720"/>
        <w:jc w:val="both"/>
        <w:rPr>
          <w:rFonts w:ascii="Times New Roman" w:hAnsi="Times New Roman"/>
        </w:rPr>
      </w:pPr>
    </w:p>
    <w:p w:rsidR="00D36D98" w:rsidRPr="00D36D98" w:rsidRDefault="00D36D98" w:rsidP="00D36D98">
      <w:pPr>
        <w:spacing w:before="120" w:after="120" w:line="240" w:lineRule="auto"/>
        <w:jc w:val="both"/>
        <w:rPr>
          <w:rFonts w:ascii="Calibri" w:eastAsia="Calibri" w:hAnsi="Calibri" w:cs="Times New Roman"/>
          <w:sz w:val="24"/>
          <w:szCs w:val="24"/>
          <w:lang w:val="sr-Cyrl-CS"/>
        </w:rPr>
      </w:pPr>
      <w:r w:rsidRPr="00D36D98">
        <w:rPr>
          <w:rFonts w:ascii="Times New Roman" w:eastAsia="Calibri" w:hAnsi="Times New Roman" w:cs="Times New Roman"/>
        </w:rPr>
        <w:t xml:space="preserve">Јелена Вујовић </w:t>
      </w:r>
      <w:r w:rsidRPr="00D36D98">
        <w:rPr>
          <w:rFonts w:ascii="Times New Roman" w:eastAsia="Calibri" w:hAnsi="Times New Roman" w:cs="Times New Roman"/>
          <w:lang w:val="sr-Cyrl-CS"/>
        </w:rPr>
        <w:t>и Ивана Гвоздић</w:t>
      </w:r>
    </w:p>
    <w:p w:rsidR="00D36D98" w:rsidRPr="00D36D98" w:rsidRDefault="000A179C" w:rsidP="00D36D98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hyperlink r:id="rId6" w:history="1">
        <w:hyperlink r:id="rId7" w:history="1"/>
        <w:r w:rsidR="00D36D98" w:rsidRPr="00D36D98">
          <w:rPr>
            <w:rFonts w:ascii="Times New Roman" w:eastAsia="Calibri" w:hAnsi="Times New Roman" w:cs="Times New Roman"/>
            <w:color w:val="0563C1"/>
            <w:u w:val="single"/>
          </w:rPr>
          <w:t>jelena.vujovic@piu.</w:t>
        </w:r>
      </w:hyperlink>
      <w:proofErr w:type="gramStart"/>
      <w:r w:rsidR="00D36D98" w:rsidRPr="00D36D98">
        <w:rPr>
          <w:rFonts w:ascii="Times New Roman" w:eastAsia="Calibri" w:hAnsi="Times New Roman" w:cs="Times New Roman"/>
          <w:color w:val="0563C1"/>
          <w:u w:val="single"/>
        </w:rPr>
        <w:t>rs</w:t>
      </w:r>
      <w:r w:rsidR="00D36D98" w:rsidRPr="00D36D98">
        <w:rPr>
          <w:rFonts w:ascii="Times New Roman" w:eastAsia="Calibri" w:hAnsi="Times New Roman" w:cs="Times New Roman"/>
        </w:rPr>
        <w:t xml:space="preserve"> ,</w:t>
      </w:r>
      <w:proofErr w:type="gramEnd"/>
      <w:r w:rsidR="00D36D98" w:rsidRPr="00D36D98">
        <w:rPr>
          <w:rFonts w:ascii="Times New Roman" w:eastAsia="Calibri" w:hAnsi="Times New Roman" w:cs="Times New Roman"/>
        </w:rPr>
        <w:t xml:space="preserve"> </w:t>
      </w:r>
      <w:hyperlink r:id="rId8" w:history="1">
        <w:r w:rsidR="00D36D98" w:rsidRPr="00D36D98">
          <w:rPr>
            <w:rFonts w:ascii="Times New Roman" w:eastAsia="Calibri" w:hAnsi="Times New Roman" w:cs="Times New Roman"/>
            <w:color w:val="0563C1"/>
            <w:u w:val="single"/>
          </w:rPr>
          <w:t>ivana.gvozdic@piu.rs</w:t>
        </w:r>
      </w:hyperlink>
      <w:r w:rsidR="00D36D98" w:rsidRPr="00D36D98">
        <w:rPr>
          <w:rFonts w:ascii="Times New Roman" w:eastAsia="Calibri" w:hAnsi="Times New Roman" w:cs="Times New Roman"/>
        </w:rPr>
        <w:t xml:space="preserve"> </w:t>
      </w:r>
    </w:p>
    <w:p w:rsidR="00D36D98" w:rsidRPr="00D36D98" w:rsidRDefault="00D36D98" w:rsidP="00D36D98">
      <w:pPr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D36D98">
        <w:rPr>
          <w:rFonts w:ascii="Times New Roman" w:eastAsia="Calibri" w:hAnsi="Times New Roman" w:cs="Times New Roman"/>
        </w:rPr>
        <w:t>065/2009056, 065/2009234</w:t>
      </w:r>
    </w:p>
    <w:p w:rsidR="009405C0" w:rsidRDefault="009405C0"/>
    <w:sectPr w:rsidR="009405C0" w:rsidSect="00FA59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upperRoman"/>
      <w:lvlText w:val="%1."/>
      <w:lvlJc w:val="right"/>
      <w:pPr>
        <w:tabs>
          <w:tab w:val="num" w:pos="0"/>
        </w:tabs>
        <w:ind w:left="540" w:hanging="18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60" w:hanging="1800"/>
      </w:p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21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6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1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6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7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0" w:hanging="1440"/>
      </w:pPr>
    </w:lvl>
  </w:abstractNum>
  <w:abstractNum w:abstractNumId="2" w15:restartNumberingAfterBreak="0">
    <w:nsid w:val="00000003"/>
    <w:multiLevelType w:val="multilevel"/>
    <w:tmpl w:val="00000003"/>
    <w:name w:val="WWNum19"/>
    <w:lvl w:ilvl="0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2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4" w15:restartNumberingAfterBreak="0">
    <w:nsid w:val="00000005"/>
    <w:multiLevelType w:val="multilevel"/>
    <w:tmpl w:val="00000005"/>
    <w:name w:val="WWNum21"/>
    <w:lvl w:ilvl="0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46A479DC"/>
    <w:name w:val="WWNum23"/>
    <w:lvl w:ilvl="0">
      <w:start w:val="4"/>
      <w:numFmt w:val="upperRoman"/>
      <w:lvlText w:val="%1."/>
      <w:lvlJc w:val="right"/>
      <w:pPr>
        <w:tabs>
          <w:tab w:val="num" w:pos="0"/>
        </w:tabs>
        <w:ind w:left="540" w:hanging="18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6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555D"/>
    <w:rsid w:val="000A179C"/>
    <w:rsid w:val="003C5C74"/>
    <w:rsid w:val="005D0D23"/>
    <w:rsid w:val="006B723F"/>
    <w:rsid w:val="00792D33"/>
    <w:rsid w:val="0087040E"/>
    <w:rsid w:val="009405C0"/>
    <w:rsid w:val="00CE19E7"/>
    <w:rsid w:val="00D36D98"/>
    <w:rsid w:val="00DC22D3"/>
    <w:rsid w:val="00FA555D"/>
    <w:rsid w:val="00FA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E5D01-C376-4628-BF62-46390695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A555D"/>
    <w:rPr>
      <w:color w:val="0563C1"/>
      <w:u w:val="single"/>
    </w:rPr>
  </w:style>
  <w:style w:type="paragraph" w:styleId="ListParagraph">
    <w:name w:val="List Paragraph"/>
    <w:basedOn w:val="Normal"/>
    <w:qFormat/>
    <w:rsid w:val="00FA555D"/>
    <w:pPr>
      <w:suppressAutoHyphens/>
      <w:spacing w:after="0" w:line="240" w:lineRule="auto"/>
      <w:ind w:left="720"/>
    </w:pPr>
    <w:rPr>
      <w:rFonts w:ascii="Calibri" w:eastAsia="SimSun" w:hAnsi="Calibri" w:cs="Times New Roman"/>
      <w:sz w:val="24"/>
      <w:szCs w:val="24"/>
      <w:lang w:eastAsia="ar-SA"/>
    </w:rPr>
  </w:style>
  <w:style w:type="paragraph" w:customStyle="1" w:styleId="Style1">
    <w:name w:val="Style1"/>
    <w:basedOn w:val="Normal"/>
    <w:rsid w:val="00FA555D"/>
    <w:pPr>
      <w:widowControl w:val="0"/>
      <w:suppressAutoHyphens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FA555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gvozdic@piu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nja.babic@pi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.vujovic@piu." TargetMode="External"/><Relationship Id="rId5" Type="http://schemas.openxmlformats.org/officeDocument/2006/relationships/hyperlink" Target="http://www.kirs.gov.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Miloš Manasijević</cp:lastModifiedBy>
  <cp:revision>11</cp:revision>
  <cp:lastPrinted>2019-05-30T07:20:00Z</cp:lastPrinted>
  <dcterms:created xsi:type="dcterms:W3CDTF">2019-05-30T06:59:00Z</dcterms:created>
  <dcterms:modified xsi:type="dcterms:W3CDTF">2021-03-02T13:13:00Z</dcterms:modified>
</cp:coreProperties>
</file>