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75" w:rsidRDefault="009718D8">
      <w:pPr>
        <w:pBdr>
          <w:top w:val="nil"/>
          <w:left w:val="nil"/>
          <w:bottom w:val="nil"/>
          <w:right w:val="nil"/>
          <w:between w:val="nil"/>
        </w:pBdr>
        <w:tabs>
          <w:tab w:val="center" w:pos="4320"/>
          <w:tab w:val="right" w:pos="8640"/>
        </w:tabs>
        <w:spacing w:after="0"/>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Circulation restricted</w:t>
      </w:r>
      <w:r>
        <w:rPr>
          <w:rFonts w:ascii="Times New Roman" w:eastAsia="Times New Roman" w:hAnsi="Times New Roman" w:cs="Times New Roman"/>
          <w:i/>
          <w:color w:val="000000"/>
        </w:rPr>
        <w:t xml:space="preserve"> to the contracting authority and to the author of the document to protect the individual and to protect privacy, commercial and industrial secrecy </w:t>
      </w:r>
    </w:p>
    <w:p w:rsidR="00590C75" w:rsidRDefault="009718D8">
      <w:pPr>
        <w:pStyle w:val="Title"/>
        <w:spacing w:before="240" w:after="240"/>
        <w:rPr>
          <w:b w:val="0"/>
          <w:smallCaps/>
          <w:sz w:val="28"/>
          <w:szCs w:val="28"/>
        </w:rPr>
      </w:pPr>
      <w:r>
        <w:rPr>
          <w:b w:val="0"/>
          <w:smallCaps/>
          <w:sz w:val="28"/>
          <w:szCs w:val="28"/>
        </w:rPr>
        <w:t>REQUEST TO PARTICIPATE FORM</w:t>
      </w:r>
      <w:r>
        <w:rPr>
          <w:b w:val="0"/>
          <w:smallCaps/>
          <w:sz w:val="28"/>
          <w:szCs w:val="28"/>
        </w:rPr>
        <w:br/>
        <w:t>EU/EDF-FUNDED SERVICE CONTRACT</w:t>
      </w:r>
    </w:p>
    <w:p w:rsidR="00590C75" w:rsidRDefault="00590C75">
      <w:pPr>
        <w:pBdr>
          <w:bottom w:val="single" w:sz="6" w:space="1" w:color="000000"/>
        </w:pBdr>
        <w:rPr>
          <w:rFonts w:ascii="Times New Roman" w:eastAsia="Times New Roman" w:hAnsi="Times New Roman" w:cs="Times New Roman"/>
          <w:sz w:val="22"/>
          <w:szCs w:val="22"/>
        </w:rPr>
      </w:pPr>
    </w:p>
    <w:p w:rsidR="00590C75" w:rsidRDefault="009718D8">
      <w:pPr>
        <w:pStyle w:val="Title"/>
        <w:spacing w:after="240"/>
        <w:ind w:left="-108" w:firstLine="108"/>
        <w:rPr>
          <w:b w:val="0"/>
          <w:sz w:val="22"/>
          <w:szCs w:val="22"/>
        </w:rPr>
      </w:pPr>
      <w:r>
        <w:rPr>
          <w:sz w:val="22"/>
          <w:szCs w:val="22"/>
        </w:rPr>
        <w:t xml:space="preserve">Contract notice: </w:t>
      </w:r>
      <w:r w:rsidR="004D52E6">
        <w:rPr>
          <w:b w:val="0"/>
          <w:sz w:val="22"/>
          <w:szCs w:val="22"/>
        </w:rPr>
        <w:t>435-352</w:t>
      </w:r>
      <w:r>
        <w:rPr>
          <w:b w:val="0"/>
          <w:sz w:val="22"/>
          <w:szCs w:val="22"/>
        </w:rPr>
        <w:t>/202</w:t>
      </w:r>
      <w:r w:rsidR="004D52E6">
        <w:rPr>
          <w:b w:val="0"/>
          <w:sz w:val="22"/>
          <w:szCs w:val="22"/>
        </w:rPr>
        <w:t>4</w:t>
      </w:r>
      <w:r>
        <w:rPr>
          <w:b w:val="0"/>
          <w:sz w:val="22"/>
          <w:szCs w:val="22"/>
        </w:rPr>
        <w:t>-</w:t>
      </w:r>
      <w:r w:rsidR="00C62DDD">
        <w:rPr>
          <w:b w:val="0"/>
          <w:sz w:val="22"/>
          <w:szCs w:val="22"/>
        </w:rPr>
        <w:t>16</w:t>
      </w:r>
    </w:p>
    <w:p w:rsidR="00590C75" w:rsidRDefault="00BA0A5E">
      <w:pPr>
        <w:pStyle w:val="Title"/>
        <w:spacing w:after="120"/>
        <w:rPr>
          <w:sz w:val="22"/>
          <w:szCs w:val="22"/>
        </w:rPr>
      </w:pPr>
      <w:r w:rsidRPr="00BA0A5E">
        <w:rPr>
          <w:b w:val="0"/>
          <w:sz w:val="22"/>
          <w:szCs w:val="22"/>
        </w:rPr>
        <w:t>Provision of meals for the employees of SCRM engaged in the field work -AC/RC</w:t>
      </w:r>
      <w:bookmarkStart w:id="0" w:name="_GoBack"/>
      <w:bookmarkEnd w:id="0"/>
      <w:r w:rsidR="009718D8">
        <w:rPr>
          <w:sz w:val="22"/>
          <w:szCs w:val="22"/>
        </w:rPr>
        <w:br/>
      </w:r>
    </w:p>
    <w:p w:rsidR="00590C75" w:rsidRDefault="00590C75">
      <w:pPr>
        <w:pStyle w:val="Title"/>
        <w:pBdr>
          <w:bottom w:val="single" w:sz="6" w:space="1" w:color="000000"/>
        </w:pBdr>
        <w:tabs>
          <w:tab w:val="left" w:pos="6912"/>
          <w:tab w:val="left" w:pos="8188"/>
          <w:tab w:val="left" w:pos="10031"/>
        </w:tabs>
        <w:spacing w:after="240"/>
        <w:jc w:val="both"/>
        <w:rPr>
          <w:b w:val="0"/>
          <w:sz w:val="22"/>
          <w:szCs w:val="22"/>
        </w:rPr>
      </w:pPr>
    </w:p>
    <w:p w:rsidR="00590C75" w:rsidRDefault="009718D8">
      <w:pPr>
        <w:widowControl w:val="0"/>
        <w:pBdr>
          <w:top w:val="nil"/>
          <w:left w:val="nil"/>
          <w:bottom w:val="nil"/>
          <w:right w:val="nil"/>
          <w:between w:val="nil"/>
        </w:pBdr>
        <w:spacing w:before="100" w:after="10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Please supply one signed </w:t>
      </w:r>
      <w:r>
        <w:rPr>
          <w:rFonts w:ascii="Times New Roman" w:eastAsia="Times New Roman" w:hAnsi="Times New Roman" w:cs="Times New Roman"/>
          <w:color w:val="000000"/>
          <w:sz w:val="22"/>
          <w:szCs w:val="22"/>
        </w:rPr>
        <w:t xml:space="preserve">request to participate form (for each lot, if the tender procedure is divided into lots), together with </w:t>
      </w:r>
      <w:r>
        <w:rPr>
          <w:rFonts w:ascii="Times New Roman" w:eastAsia="Times New Roman" w:hAnsi="Times New Roman" w:cs="Times New Roman"/>
          <w:b/>
          <w:color w:val="000000"/>
          <w:sz w:val="22"/>
          <w:szCs w:val="22"/>
        </w:rPr>
        <w:t xml:space="preserve">three copies. </w:t>
      </w:r>
      <w:r>
        <w:rPr>
          <w:rFonts w:ascii="Times New Roman" w:eastAsia="Times New Roman" w:hAnsi="Times New Roman" w:cs="Times New Roman"/>
          <w:color w:val="000000"/>
          <w:sz w:val="22"/>
          <w:szCs w:val="22"/>
        </w:rPr>
        <w:t>For economic and ecological reasons, we strongly recommend that you submit your files on paper (no plastic folder or divider). We also suggest you use double-sided printing wherever possible.</w:t>
      </w:r>
      <w:r>
        <w:rPr>
          <w:rFonts w:ascii="Times New Roman" w:eastAsia="Times New Roman" w:hAnsi="Times New Roman" w:cs="Times New Roman"/>
          <w:b/>
          <w:color w:val="000000"/>
          <w:sz w:val="22"/>
          <w:szCs w:val="22"/>
        </w:rPr>
        <w:t xml:space="preserve"> </w:t>
      </w:r>
    </w:p>
    <w:p w:rsidR="00590C75" w:rsidRDefault="009718D8">
      <w:pPr>
        <w:widowControl w:val="0"/>
        <w:pBdr>
          <w:top w:val="nil"/>
          <w:left w:val="nil"/>
          <w:bottom w:val="nil"/>
          <w:right w:val="nil"/>
          <w:between w:val="nil"/>
        </w:pBdr>
        <w:spacing w:before="100" w:after="10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Your request to participate form must include a signed declaration using the annexed format from each legal entity submitting the request to participate. </w:t>
      </w:r>
      <w:r>
        <w:rPr>
          <w:rFonts w:ascii="Times New Roman" w:eastAsia="Times New Roman" w:hAnsi="Times New Roman" w:cs="Times New Roman"/>
          <w:b/>
          <w:color w:val="000000"/>
          <w:sz w:val="22"/>
          <w:szCs w:val="22"/>
        </w:rPr>
        <w:t xml:space="preserve">All data included in this request to participate form must concern only the legal entity or entities submitting the request to participate. </w:t>
      </w:r>
    </w:p>
    <w:p w:rsidR="00590C75" w:rsidRDefault="009718D8">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additional documentation (brochures, letters etc.) sent with your request to participate form will not be taken into consideration.</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Requests to participate submitted by a </w:t>
      </w:r>
      <w:r>
        <w:rPr>
          <w:rFonts w:ascii="Times New Roman" w:eastAsia="Times New Roman" w:hAnsi="Times New Roman" w:cs="Times New Roman"/>
          <w:b/>
          <w:color w:val="000000"/>
          <w:sz w:val="22"/>
          <w:szCs w:val="22"/>
        </w:rPr>
        <w:t>consortium</w:t>
      </w:r>
      <w:r>
        <w:rPr>
          <w:rFonts w:ascii="Times New Roman" w:eastAsia="Times New Roman" w:hAnsi="Times New Roman" w:cs="Times New Roman"/>
          <w:color w:val="000000"/>
          <w:sz w:val="22"/>
          <w:szCs w:val="22"/>
        </w:rPr>
        <w:t xml:space="preserve"> (i.e. either a permanent, legally-established grouping or a grouping set up informally for a specific tender procedure) must follow the instructions applicable to the consortium leader and its members.</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Capacity-providing entities</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economic operator (i.e.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eastAsia="Times New Roman" w:hAnsi="Times New Roman" w:cs="Times New Roman"/>
          <w:b/>
          <w:sz w:val="22"/>
          <w:szCs w:val="22"/>
        </w:rPr>
        <w:t>For the purpose of the present request to participate, the data for this third entity for the relevant selection criterion has to be included in a separate document</w:t>
      </w:r>
      <w:r>
        <w:rPr>
          <w:rFonts w:ascii="Times New Roman" w:eastAsia="Times New Roman" w:hAnsi="Times New Roman" w:cs="Times New Roman"/>
          <w:sz w:val="22"/>
          <w:szCs w:val="22"/>
        </w:rPr>
        <w:t>. Proof of the capacity will also have to be provided when requested by the contracting authority.</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 regard to technical and professional criteria, an economic operator may only rely on the capacities of other entities where the latter will perform the tasks for which these capacities are required. </w:t>
      </w:r>
    </w:p>
    <w:p w:rsidR="00590C75" w:rsidRDefault="009718D8">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With regard to economic and financial criteria, the entities upon whose capacity the economic operator relies, become jointly and severally liable for the performance of the contract.</w:t>
      </w:r>
    </w:p>
    <w:p w:rsidR="00590C75" w:rsidRDefault="00590C75">
      <w:pPr>
        <w:spacing w:before="240" w:after="0"/>
        <w:jc w:val="both"/>
        <w:rPr>
          <w:rFonts w:ascii="Times New Roman" w:eastAsia="Times New Roman" w:hAnsi="Times New Roman" w:cs="Times New Roman"/>
          <w:sz w:val="22"/>
          <w:szCs w:val="22"/>
        </w:rPr>
      </w:pPr>
    </w:p>
    <w:p w:rsidR="00590C75" w:rsidRDefault="00590C75">
      <w:pPr>
        <w:spacing w:before="240" w:after="0"/>
        <w:jc w:val="both"/>
        <w:rPr>
          <w:rFonts w:ascii="Times New Roman" w:eastAsia="Times New Roman" w:hAnsi="Times New Roman" w:cs="Times New Roman"/>
          <w:sz w:val="22"/>
          <w:szCs w:val="22"/>
        </w:rPr>
      </w:pPr>
    </w:p>
    <w:p w:rsidR="00590C75" w:rsidRDefault="00590C75">
      <w:pPr>
        <w:spacing w:before="240" w:after="0"/>
        <w:jc w:val="both"/>
        <w:rPr>
          <w:rFonts w:ascii="Times New Roman" w:eastAsia="Times New Roman" w:hAnsi="Times New Roman" w:cs="Times New Roman"/>
          <w:sz w:val="22"/>
          <w:szCs w:val="22"/>
          <w:highlight w:val="yellow"/>
        </w:rPr>
      </w:pPr>
    </w:p>
    <w:p w:rsidR="00C02B33" w:rsidRDefault="00C02B33">
      <w:pPr>
        <w:spacing w:before="240" w:after="0"/>
        <w:jc w:val="both"/>
        <w:rPr>
          <w:rFonts w:ascii="Times New Roman" w:eastAsia="Times New Roman" w:hAnsi="Times New Roman" w:cs="Times New Roman"/>
          <w:sz w:val="22"/>
          <w:szCs w:val="22"/>
          <w:highlight w:val="yellow"/>
        </w:rPr>
      </w:pPr>
    </w:p>
    <w:p w:rsidR="00C02B33" w:rsidRDefault="00C02B33">
      <w:pPr>
        <w:spacing w:before="240" w:after="0"/>
        <w:jc w:val="both"/>
        <w:rPr>
          <w:rFonts w:ascii="Times New Roman" w:eastAsia="Times New Roman" w:hAnsi="Times New Roman" w:cs="Times New Roman"/>
          <w:sz w:val="22"/>
          <w:szCs w:val="22"/>
          <w:highlight w:val="yellow"/>
        </w:rPr>
      </w:pPr>
    </w:p>
    <w:p w:rsidR="00590C75" w:rsidRDefault="00590C75">
      <w:pPr>
        <w:pStyle w:val="Title"/>
        <w:pBdr>
          <w:bottom w:val="single" w:sz="6" w:space="1" w:color="000000"/>
        </w:pBdr>
        <w:tabs>
          <w:tab w:val="left" w:pos="6912"/>
          <w:tab w:val="left" w:pos="8188"/>
          <w:tab w:val="left" w:pos="10031"/>
        </w:tabs>
        <w:spacing w:after="240"/>
        <w:jc w:val="both"/>
        <w:rPr>
          <w:b w:val="0"/>
          <w:sz w:val="22"/>
          <w:szCs w:val="22"/>
        </w:rPr>
      </w:pPr>
    </w:p>
    <w:p w:rsidR="00590C75" w:rsidRDefault="009718D8">
      <w:pPr>
        <w:tabs>
          <w:tab w:val="left" w:pos="360"/>
        </w:tabs>
        <w:spacing w:before="240"/>
        <w:ind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ab/>
        <w:t>SUBMITTED by (i.e. the identity of the candidate)</w:t>
      </w:r>
    </w:p>
    <w:tbl>
      <w:tblPr>
        <w:tblStyle w:val="a"/>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6628"/>
        <w:gridCol w:w="1452"/>
      </w:tblGrid>
      <w:tr w:rsidR="00590C75">
        <w:trPr>
          <w:cantSplit/>
        </w:trPr>
        <w:tc>
          <w:tcPr>
            <w:tcW w:w="1418" w:type="dxa"/>
            <w:tcBorders>
              <w:top w:val="nil"/>
              <w:left w:val="nil"/>
            </w:tcBorders>
          </w:tcPr>
          <w:p w:rsidR="00590C75" w:rsidRDefault="00590C75">
            <w:pPr>
              <w:spacing w:before="60" w:after="60"/>
              <w:jc w:val="both"/>
              <w:rPr>
                <w:rFonts w:ascii="Times New Roman" w:eastAsia="Times New Roman" w:hAnsi="Times New Roman" w:cs="Times New Roman"/>
                <w:b/>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6628" w:type="dxa"/>
            <w:shd w:val="clear" w:color="auto" w:fill="F2F2F2"/>
          </w:tcPr>
          <w:p w:rsidR="00590C75" w:rsidRDefault="009718D8">
            <w:pPr>
              <w:spacing w:before="60" w:after="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Name(s) of legal entity or entities submitting this request to participate</w:t>
            </w:r>
          </w:p>
        </w:tc>
        <w:tc>
          <w:tcPr>
            <w:tcW w:w="1452" w:type="dxa"/>
            <w:shd w:val="clear" w:color="auto" w:fill="F2F2F2"/>
          </w:tcPr>
          <w:p w:rsidR="00590C75" w:rsidRDefault="009718D8">
            <w:pPr>
              <w:spacing w:before="60" w:after="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Nationality</w:t>
            </w:r>
            <w:r>
              <w:rPr>
                <w:rFonts w:ascii="Times New Roman" w:eastAsia="Times New Roman" w:hAnsi="Times New Roman" w:cs="Times New Roman"/>
                <w:b/>
                <w:sz w:val="22"/>
                <w:szCs w:val="22"/>
                <w:vertAlign w:val="superscript"/>
              </w:rPr>
              <w:footnoteReference w:id="1"/>
            </w:r>
          </w:p>
        </w:tc>
      </w:tr>
      <w:tr w:rsidR="00590C75">
        <w:trPr>
          <w:cantSplit/>
        </w:trPr>
        <w:tc>
          <w:tcPr>
            <w:tcW w:w="1418" w:type="dxa"/>
          </w:tcPr>
          <w:p w:rsidR="00590C75" w:rsidRDefault="009718D8">
            <w:pPr>
              <w:spacing w:before="12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Leader</w:t>
            </w:r>
            <w:r>
              <w:rPr>
                <w:rFonts w:ascii="Times New Roman" w:eastAsia="Times New Roman" w:hAnsi="Times New Roman" w:cs="Times New Roman"/>
                <w:b/>
                <w:sz w:val="22"/>
                <w:szCs w:val="22"/>
                <w:vertAlign w:val="superscript"/>
              </w:rPr>
              <w:footnoteReference w:id="2"/>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6628" w:type="dxa"/>
          </w:tcPr>
          <w:p w:rsidR="00590C75" w:rsidRDefault="00590C75">
            <w:pPr>
              <w:spacing w:before="120" w:after="120"/>
              <w:rPr>
                <w:rFonts w:ascii="Times New Roman" w:eastAsia="Times New Roman" w:hAnsi="Times New Roman" w:cs="Times New Roman"/>
                <w:b/>
                <w:sz w:val="22"/>
                <w:szCs w:val="22"/>
              </w:rPr>
            </w:pPr>
          </w:p>
        </w:tc>
        <w:tc>
          <w:tcPr>
            <w:tcW w:w="1452" w:type="dxa"/>
          </w:tcPr>
          <w:p w:rsidR="00590C75" w:rsidRDefault="00590C75">
            <w:pPr>
              <w:spacing w:before="120" w:after="120"/>
              <w:rPr>
                <w:rFonts w:ascii="Times New Roman" w:eastAsia="Times New Roman" w:hAnsi="Times New Roman" w:cs="Times New Roman"/>
                <w:b/>
                <w:sz w:val="22"/>
                <w:szCs w:val="22"/>
              </w:rPr>
            </w:pPr>
          </w:p>
        </w:tc>
      </w:tr>
      <w:tr w:rsidR="00590C75">
        <w:trPr>
          <w:cantSplit/>
        </w:trPr>
        <w:tc>
          <w:tcPr>
            <w:tcW w:w="1418" w:type="dxa"/>
          </w:tcPr>
          <w:p w:rsidR="00590C75" w:rsidRDefault="009718D8">
            <w:pPr>
              <w:spacing w:before="12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Member</w:t>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6628" w:type="dxa"/>
          </w:tcPr>
          <w:p w:rsidR="00590C75" w:rsidRDefault="00590C75">
            <w:pPr>
              <w:spacing w:before="120" w:after="120"/>
              <w:rPr>
                <w:rFonts w:ascii="Times New Roman" w:eastAsia="Times New Roman" w:hAnsi="Times New Roman" w:cs="Times New Roman"/>
                <w:b/>
                <w:sz w:val="22"/>
                <w:szCs w:val="22"/>
              </w:rPr>
            </w:pPr>
          </w:p>
        </w:tc>
        <w:tc>
          <w:tcPr>
            <w:tcW w:w="1452" w:type="dxa"/>
          </w:tcPr>
          <w:p w:rsidR="00590C75" w:rsidRDefault="00590C75">
            <w:pPr>
              <w:spacing w:before="120" w:after="120"/>
              <w:rPr>
                <w:rFonts w:ascii="Times New Roman" w:eastAsia="Times New Roman" w:hAnsi="Times New Roman" w:cs="Times New Roman"/>
                <w:b/>
                <w:sz w:val="22"/>
                <w:szCs w:val="22"/>
              </w:rPr>
            </w:pPr>
          </w:p>
        </w:tc>
      </w:tr>
      <w:tr w:rsidR="00590C75">
        <w:trPr>
          <w:cantSplit/>
        </w:trPr>
        <w:tc>
          <w:tcPr>
            <w:tcW w:w="1418" w:type="dxa"/>
          </w:tcPr>
          <w:p w:rsidR="00590C75" w:rsidRDefault="009718D8">
            <w:pPr>
              <w:spacing w:before="12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Etc … </w:t>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jc w:val="center"/>
              <w:rPr>
                <w:rFonts w:ascii="Times New Roman" w:eastAsia="Times New Roman" w:hAnsi="Times New Roman" w:cs="Times New Roman"/>
                <w:sz w:val="22"/>
                <w:szCs w:val="22"/>
              </w:rPr>
            </w:pPr>
          </w:p>
        </w:tc>
        <w:tc>
          <w:tcPr>
            <w:tcW w:w="6628" w:type="dxa"/>
          </w:tcPr>
          <w:p w:rsidR="00590C75" w:rsidRDefault="00590C75">
            <w:pPr>
              <w:spacing w:before="120" w:after="120"/>
              <w:rPr>
                <w:rFonts w:ascii="Times New Roman" w:eastAsia="Times New Roman" w:hAnsi="Times New Roman" w:cs="Times New Roman"/>
                <w:b/>
                <w:sz w:val="22"/>
                <w:szCs w:val="22"/>
              </w:rPr>
            </w:pPr>
          </w:p>
        </w:tc>
        <w:tc>
          <w:tcPr>
            <w:tcW w:w="1452" w:type="dxa"/>
          </w:tcPr>
          <w:p w:rsidR="00590C75" w:rsidRDefault="00590C75">
            <w:pPr>
              <w:spacing w:before="120" w:after="120"/>
              <w:rPr>
                <w:rFonts w:ascii="Times New Roman" w:eastAsia="Times New Roman" w:hAnsi="Times New Roman" w:cs="Times New Roman"/>
                <w:b/>
                <w:sz w:val="22"/>
                <w:szCs w:val="22"/>
              </w:rPr>
            </w:pPr>
          </w:p>
        </w:tc>
      </w:tr>
    </w:tbl>
    <w:p w:rsidR="00590C75" w:rsidRDefault="009718D8">
      <w:pPr>
        <w:keepNext/>
        <w:keepLines/>
        <w:tabs>
          <w:tab w:val="left" w:pos="360"/>
        </w:tabs>
        <w:spacing w:before="240"/>
        <w:ind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ab/>
        <w:t>CONTACT PERSON (for this request to participate)</w:t>
      </w:r>
    </w:p>
    <w:tbl>
      <w:tblPr>
        <w:tblStyle w:val="a0"/>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7938"/>
      </w:tblGrid>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w:t>
            </w:r>
          </w:p>
        </w:tc>
        <w:tc>
          <w:tcPr>
            <w:tcW w:w="7938" w:type="dxa"/>
          </w:tcPr>
          <w:p w:rsidR="00590C75" w:rsidRDefault="00590C75">
            <w:pPr>
              <w:keepNext/>
              <w:keepLines/>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Organisation</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Telephone</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Fax</w:t>
            </w:r>
          </w:p>
        </w:tc>
        <w:tc>
          <w:tcPr>
            <w:tcW w:w="7938" w:type="dxa"/>
          </w:tcPr>
          <w:p w:rsidR="00590C75" w:rsidRDefault="00590C75">
            <w:pPr>
              <w:spacing w:before="60" w:after="60"/>
              <w:rPr>
                <w:rFonts w:ascii="Times New Roman" w:eastAsia="Times New Roman" w:hAnsi="Times New Roman" w:cs="Times New Roman"/>
                <w:sz w:val="22"/>
                <w:szCs w:val="22"/>
              </w:rPr>
            </w:pPr>
          </w:p>
        </w:tc>
      </w:tr>
      <w:tr w:rsidR="00590C75">
        <w:tc>
          <w:tcPr>
            <w:tcW w:w="1560" w:type="dxa"/>
            <w:shd w:val="clear" w:color="auto" w:fill="F2F2F2"/>
          </w:tcPr>
          <w:p w:rsidR="00590C75" w:rsidRDefault="009718D8">
            <w:pPr>
              <w:keepNext/>
              <w:keepLines/>
              <w:spacing w:before="60"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e-mail</w:t>
            </w: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p w:rsidR="00590C75" w:rsidRDefault="00590C75">
            <w:pPr>
              <w:rPr>
                <w:rFonts w:ascii="Times New Roman" w:eastAsia="Times New Roman" w:hAnsi="Times New Roman" w:cs="Times New Roman"/>
                <w:sz w:val="22"/>
                <w:szCs w:val="22"/>
              </w:rPr>
            </w:pPr>
          </w:p>
        </w:tc>
        <w:tc>
          <w:tcPr>
            <w:tcW w:w="7938" w:type="dxa"/>
          </w:tcPr>
          <w:p w:rsidR="00590C75" w:rsidRDefault="00590C75">
            <w:pPr>
              <w:spacing w:before="60" w:after="60"/>
              <w:rPr>
                <w:rFonts w:ascii="Times New Roman" w:eastAsia="Times New Roman" w:hAnsi="Times New Roman" w:cs="Times New Roman"/>
                <w:sz w:val="22"/>
                <w:szCs w:val="22"/>
              </w:rPr>
            </w:pPr>
          </w:p>
        </w:tc>
      </w:tr>
    </w:tbl>
    <w:p w:rsidR="00590C75" w:rsidRDefault="00590C75">
      <w:pPr>
        <w:keepNext/>
        <w:spacing w:before="240"/>
        <w:ind w:hanging="426"/>
        <w:jc w:val="both"/>
        <w:rPr>
          <w:rFonts w:ascii="Times New Roman" w:eastAsia="Times New Roman" w:hAnsi="Times New Roman" w:cs="Times New Roman"/>
          <w:b/>
          <w:sz w:val="22"/>
          <w:szCs w:val="22"/>
        </w:rPr>
        <w:sectPr w:rsidR="00590C7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217" w:gutter="0"/>
          <w:pgNumType w:start="1"/>
          <w:cols w:space="720"/>
          <w:titlePg/>
        </w:sectPr>
      </w:pPr>
    </w:p>
    <w:p w:rsidR="00590C75" w:rsidRDefault="009718D8">
      <w:pPr>
        <w:keepNext/>
        <w:spacing w:before="240"/>
        <w:ind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ECONOMIC AND FINANCIAL CAPACITY</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 xml:space="preserve"> </w:t>
      </w:r>
    </w:p>
    <w:p w:rsidR="00590C75" w:rsidRDefault="009718D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complete the following table of financial data</w:t>
      </w:r>
      <w:r>
        <w:rPr>
          <w:rFonts w:ascii="Times New Roman" w:eastAsia="Times New Roman" w:hAnsi="Times New Roman" w:cs="Times New Roman"/>
          <w:sz w:val="22"/>
          <w:szCs w:val="22"/>
          <w:vertAlign w:val="superscript"/>
        </w:rPr>
        <w:footnoteReference w:id="4"/>
      </w:r>
      <w:r>
        <w:rPr>
          <w:rFonts w:ascii="Times New Roman" w:eastAsia="Times New Roman" w:hAnsi="Times New Roman" w:cs="Times New Roman"/>
          <w:sz w:val="22"/>
          <w:szCs w:val="22"/>
        </w:rPr>
        <w:t xml:space="preserve"> based on your closed annual accounts and your latest projections. If annual accounts are not yet available for the current year or the last year, please provide your latest estimates in the columns marked with **. 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 Any other clarification or explanation which is judged necessary may also be provided. If the candidate is a public body, please provide equivalent information.</w:t>
      </w:r>
    </w:p>
    <w:tbl>
      <w:tblPr>
        <w:tblStyle w:val="a1"/>
        <w:tblW w:w="97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3"/>
        <w:gridCol w:w="1320"/>
        <w:gridCol w:w="1200"/>
        <w:gridCol w:w="1320"/>
        <w:gridCol w:w="1080"/>
        <w:gridCol w:w="1320"/>
        <w:gridCol w:w="1310"/>
      </w:tblGrid>
      <w:tr w:rsidR="00590C75">
        <w:trPr>
          <w:jc w:val="center"/>
        </w:trPr>
        <w:tc>
          <w:tcPr>
            <w:tcW w:w="2233"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Financial data</w:t>
            </w:r>
          </w:p>
          <w:p w:rsidR="00590C75" w:rsidRDefault="009718D8">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highlight w:val="yellow"/>
              </w:rPr>
              <w:t>Data requested in this table must be consistent with the selection criteria set in the Additional information about the contract notice</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years before last year</w:t>
            </w:r>
            <w:r>
              <w:rPr>
                <w:rFonts w:ascii="Times New Roman" w:eastAsia="Times New Roman" w:hAnsi="Times New Roman" w:cs="Times New Roman"/>
                <w:b/>
                <w:sz w:val="22"/>
                <w:szCs w:val="22"/>
                <w:vertAlign w:val="superscript"/>
              </w:rPr>
              <w:footnoteReference w:id="5"/>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sidR="008B7C19">
              <w:rPr>
                <w:rFonts w:ascii="Times New Roman" w:eastAsia="Times New Roman" w:hAnsi="Times New Roman" w:cs="Times New Roman"/>
                <w:sz w:val="22"/>
                <w:szCs w:val="22"/>
                <w:highlight w:val="yellow"/>
              </w:rPr>
              <w:t>202</w:t>
            </w:r>
            <w:r w:rsidR="00C62DDD">
              <w:rPr>
                <w:rFonts w:ascii="Times New Roman" w:eastAsia="Times New Roman" w:hAnsi="Times New Roman" w:cs="Times New Roman"/>
                <w:sz w:val="22"/>
                <w:szCs w:val="22"/>
                <w:highlight w:val="yellow"/>
              </w:rPr>
              <w:t>2</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 before last year</w:t>
            </w:r>
            <w:r>
              <w:rPr>
                <w:rFonts w:ascii="Times New Roman" w:eastAsia="Times New Roman" w:hAnsi="Times New Roman" w:cs="Times New Roman"/>
                <w:b/>
                <w:sz w:val="22"/>
                <w:szCs w:val="22"/>
                <w:vertAlign w:val="superscript"/>
              </w:rPr>
              <w:t>5</w:t>
            </w:r>
            <w:r>
              <w:rPr>
                <w:rFonts w:ascii="Times New Roman" w:eastAsia="Times New Roman" w:hAnsi="Times New Roman" w:cs="Times New Roman"/>
                <w:b/>
                <w:sz w:val="22"/>
                <w:szCs w:val="22"/>
              </w:rPr>
              <w:br/>
            </w:r>
            <w:r>
              <w:rPr>
                <w:rFonts w:ascii="Times New Roman" w:eastAsia="Times New Roman" w:hAnsi="Times New Roman" w:cs="Times New Roman"/>
                <w:b/>
                <w:sz w:val="22"/>
                <w:szCs w:val="22"/>
                <w:highlight w:val="yellow"/>
              </w:rPr>
              <w:t>&lt;</w:t>
            </w:r>
            <w:r w:rsidR="008B7C19">
              <w:rPr>
                <w:rFonts w:ascii="Times New Roman" w:eastAsia="Times New Roman" w:hAnsi="Times New Roman" w:cs="Times New Roman"/>
                <w:sz w:val="22"/>
                <w:szCs w:val="22"/>
                <w:highlight w:val="yellow"/>
              </w:rPr>
              <w:t>202</w:t>
            </w:r>
            <w:r w:rsidR="00C62DDD">
              <w:rPr>
                <w:rFonts w:ascii="Times New Roman" w:eastAsia="Times New Roman" w:hAnsi="Times New Roman" w:cs="Times New Roman"/>
                <w:sz w:val="22"/>
                <w:szCs w:val="22"/>
                <w:highlight w:val="yellow"/>
              </w:rPr>
              <w:t>3</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Last year</w:t>
            </w:r>
            <w:r>
              <w:rPr>
                <w:rFonts w:ascii="Times New Roman" w:eastAsia="Times New Roman" w:hAnsi="Times New Roman" w:cs="Times New Roman"/>
                <w:b/>
                <w:sz w:val="22"/>
                <w:szCs w:val="22"/>
                <w:vertAlign w:val="superscript"/>
              </w:rPr>
              <w:t>5</w:t>
            </w:r>
            <w:r>
              <w:rPr>
                <w:rFonts w:ascii="Times New Roman" w:eastAsia="Times New Roman" w:hAnsi="Times New Roman" w:cs="Times New Roman"/>
                <w:b/>
                <w:sz w:val="22"/>
                <w:szCs w:val="22"/>
              </w:rPr>
              <w:br/>
            </w:r>
            <w:r>
              <w:rPr>
                <w:rFonts w:ascii="Times New Roman" w:eastAsia="Times New Roman" w:hAnsi="Times New Roman" w:cs="Times New Roman"/>
                <w:b/>
                <w:sz w:val="22"/>
                <w:szCs w:val="22"/>
                <w:highlight w:val="yellow"/>
              </w:rPr>
              <w:t>&lt;</w:t>
            </w:r>
            <w:r w:rsidR="008B7C19">
              <w:rPr>
                <w:rFonts w:ascii="Times New Roman" w:eastAsia="Times New Roman" w:hAnsi="Times New Roman" w:cs="Times New Roman"/>
                <w:sz w:val="22"/>
                <w:szCs w:val="22"/>
                <w:highlight w:val="yellow"/>
              </w:rPr>
              <w:t>202</w:t>
            </w:r>
            <w:r w:rsidR="00C62DDD">
              <w:rPr>
                <w:rFonts w:ascii="Times New Roman" w:eastAsia="Times New Roman" w:hAnsi="Times New Roman" w:cs="Times New Roman"/>
                <w:sz w:val="22"/>
                <w:szCs w:val="22"/>
                <w:highlight w:val="yellow"/>
              </w:rPr>
              <w:t>4</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08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w:t>
            </w:r>
            <w:r>
              <w:rPr>
                <w:rFonts w:ascii="Times New Roman" w:eastAsia="Times New Roman" w:hAnsi="Times New Roman" w:cs="Times New Roman"/>
                <w:b/>
                <w:sz w:val="22"/>
                <w:szCs w:val="22"/>
                <w:vertAlign w:val="superscript"/>
              </w:rPr>
              <w:footnoteReference w:id="6"/>
            </w:r>
            <w:r>
              <w:rPr>
                <w:rFonts w:ascii="Times New Roman" w:eastAsia="Times New Roman" w:hAnsi="Times New Roman" w:cs="Times New Roman"/>
                <w:b/>
                <w:sz w:val="22"/>
                <w:szCs w:val="22"/>
              </w:rPr>
              <w:br/>
              <w:t>EUR</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[Last</w:t>
            </w:r>
            <w:r>
              <w:rPr>
                <w:rFonts w:ascii="Times New Roman" w:eastAsia="Times New Roman" w:hAnsi="Times New Roman" w:cs="Times New Roman"/>
                <w:b/>
                <w:strike/>
                <w:sz w:val="22"/>
                <w:szCs w:val="22"/>
                <w:highlight w:val="lightGray"/>
              </w:rPr>
              <w:t xml:space="preserve"> </w:t>
            </w:r>
            <w:r>
              <w:rPr>
                <w:rFonts w:ascii="Times New Roman" w:eastAsia="Times New Roman" w:hAnsi="Times New Roman" w:cs="Times New Roman"/>
                <w:b/>
                <w:sz w:val="22"/>
                <w:szCs w:val="22"/>
                <w:highlight w:val="lightGray"/>
              </w:rPr>
              <w:t>year</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lightGray"/>
              </w:rPr>
              <w:t>EUR]</w:t>
            </w:r>
            <w:r>
              <w:rPr>
                <w:rFonts w:ascii="Times New Roman" w:eastAsia="Times New Roman" w:hAnsi="Times New Roman" w:cs="Times New Roman"/>
                <w:b/>
                <w:sz w:val="22"/>
                <w:szCs w:val="22"/>
              </w:rPr>
              <w:t xml:space="preserve">** </w:t>
            </w:r>
          </w:p>
        </w:tc>
        <w:tc>
          <w:tcPr>
            <w:tcW w:w="131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[Current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lightGray"/>
              </w:rPr>
              <w:t>year</w:t>
            </w:r>
            <w:r>
              <w:rPr>
                <w:rFonts w:ascii="Times New Roman" w:eastAsia="Times New Roman" w:hAnsi="Times New Roman" w:cs="Times New Roman"/>
                <w:b/>
                <w:sz w:val="22"/>
                <w:szCs w:val="22"/>
                <w:highlight w:val="lightGray"/>
              </w:rPr>
              <w:br/>
              <w:t>EUR</w:t>
            </w:r>
            <w:r>
              <w:rPr>
                <w:rFonts w:ascii="Times New Roman" w:eastAsia="Times New Roman" w:hAnsi="Times New Roman" w:cs="Times New Roman"/>
                <w:b/>
                <w:sz w:val="22"/>
                <w:szCs w:val="22"/>
              </w:rPr>
              <w:t>]**</w:t>
            </w:r>
          </w:p>
        </w:tc>
      </w:tr>
      <w:tr w:rsidR="00590C75">
        <w:trPr>
          <w:cantSplit/>
          <w:jc w:val="center"/>
        </w:trPr>
        <w:tc>
          <w:tcPr>
            <w:tcW w:w="2233" w:type="dxa"/>
            <w:tcBorders>
              <w:top w:val="single" w:sz="6" w:space="0" w:color="000000"/>
              <w:bottom w:val="single" w:sz="4" w:space="0" w:color="000000"/>
            </w:tcBorders>
            <w:vAlign w:val="center"/>
          </w:tcPr>
          <w:p w:rsidR="00590C75" w:rsidRDefault="009718D8">
            <w:pPr>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turnover</w:t>
            </w:r>
            <w:r>
              <w:rPr>
                <w:rFonts w:ascii="Times New Roman" w:eastAsia="Times New Roman" w:hAnsi="Times New Roman" w:cs="Times New Roman"/>
                <w:sz w:val="22"/>
                <w:szCs w:val="22"/>
                <w:vertAlign w:val="superscript"/>
              </w:rPr>
              <w:footnoteReference w:id="7"/>
            </w:r>
            <w:r>
              <w:rPr>
                <w:rFonts w:ascii="Times New Roman" w:eastAsia="Times New Roman" w:hAnsi="Times New Roman" w:cs="Times New Roman"/>
                <w:sz w:val="22"/>
                <w:szCs w:val="22"/>
              </w:rPr>
              <w:t>, excluding this contract</w:t>
            </w:r>
          </w:p>
        </w:tc>
        <w:tc>
          <w:tcPr>
            <w:tcW w:w="132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20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32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08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2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10" w:type="dxa"/>
            <w:tcBorders>
              <w:top w:val="single" w:sz="6" w:space="0" w:color="000000"/>
              <w:bottom w:val="single" w:sz="4"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jc w:val="center"/>
        </w:trPr>
        <w:tc>
          <w:tcPr>
            <w:tcW w:w="2233" w:type="dxa"/>
            <w:tcBorders>
              <w:top w:val="single" w:sz="4" w:space="0" w:color="000000"/>
              <w:bottom w:val="single" w:sz="6" w:space="0" w:color="000000"/>
            </w:tcBorders>
            <w:vAlign w:val="center"/>
          </w:tcPr>
          <w:p w:rsidR="00590C75" w:rsidRDefault="009718D8">
            <w:pPr>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Current assets</w:t>
            </w:r>
            <w:r>
              <w:rPr>
                <w:rFonts w:ascii="Times New Roman" w:eastAsia="Times New Roman" w:hAnsi="Times New Roman" w:cs="Times New Roman"/>
                <w:sz w:val="22"/>
                <w:szCs w:val="22"/>
                <w:vertAlign w:val="superscript"/>
              </w:rPr>
              <w:footnoteReference w:id="8"/>
            </w:r>
            <w:r>
              <w:rPr>
                <w:rFonts w:ascii="Times New Roman" w:eastAsia="Times New Roman" w:hAnsi="Times New Roman" w:cs="Times New Roman"/>
                <w:sz w:val="22"/>
                <w:szCs w:val="22"/>
              </w:rPr>
              <w:t xml:space="preserve"> </w:t>
            </w:r>
          </w:p>
        </w:tc>
        <w:tc>
          <w:tcPr>
            <w:tcW w:w="132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20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32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08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2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rPr>
            </w:pPr>
          </w:p>
        </w:tc>
        <w:tc>
          <w:tcPr>
            <w:tcW w:w="1310" w:type="dxa"/>
            <w:tcBorders>
              <w:top w:val="single" w:sz="4"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jc w:val="center"/>
        </w:trPr>
        <w:tc>
          <w:tcPr>
            <w:tcW w:w="2233" w:type="dxa"/>
            <w:tcBorders>
              <w:top w:val="single" w:sz="6" w:space="0" w:color="000000"/>
              <w:bottom w:val="single" w:sz="6" w:space="0" w:color="000000"/>
            </w:tcBorders>
            <w:vAlign w:val="center"/>
          </w:tcPr>
          <w:p w:rsidR="00590C75" w:rsidRDefault="009718D8">
            <w:pPr>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Current liabilities</w:t>
            </w:r>
            <w:r>
              <w:rPr>
                <w:rFonts w:ascii="Times New Roman" w:eastAsia="Times New Roman" w:hAnsi="Times New Roman" w:cs="Times New Roman"/>
                <w:sz w:val="22"/>
                <w:szCs w:val="22"/>
                <w:vertAlign w:val="superscript"/>
              </w:rPr>
              <w:footnoteReference w:id="9"/>
            </w:r>
            <w:r>
              <w:rPr>
                <w:rFonts w:ascii="Times New Roman" w:eastAsia="Times New Roman" w:hAnsi="Times New Roman" w:cs="Times New Roman"/>
                <w:sz w:val="22"/>
                <w:szCs w:val="22"/>
              </w:rPr>
              <w:t xml:space="preserve"> </w:t>
            </w:r>
          </w:p>
        </w:tc>
        <w:tc>
          <w:tcPr>
            <w:tcW w:w="1320" w:type="dxa"/>
            <w:tcBorders>
              <w:top w:val="single" w:sz="6"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320" w:type="dxa"/>
            <w:tcBorders>
              <w:top w:val="single" w:sz="6" w:space="0" w:color="000000"/>
              <w:bottom w:val="single" w:sz="6" w:space="0" w:color="000000"/>
            </w:tcBorders>
            <w:vAlign w:val="center"/>
          </w:tcPr>
          <w:p w:rsidR="00590C75" w:rsidRDefault="00590C75">
            <w:pPr>
              <w:widowControl w:val="0"/>
              <w:spacing w:before="60" w:after="60"/>
              <w:rPr>
                <w:rFonts w:ascii="Times New Roman" w:eastAsia="Times New Roman" w:hAnsi="Times New Roman" w:cs="Times New Roman"/>
                <w:sz w:val="22"/>
                <w:szCs w:val="22"/>
              </w:rPr>
            </w:pPr>
          </w:p>
        </w:tc>
        <w:tc>
          <w:tcPr>
            <w:tcW w:w="108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highlight w:val="darkGray"/>
              </w:rPr>
            </w:pPr>
          </w:p>
        </w:tc>
        <w:tc>
          <w:tcPr>
            <w:tcW w:w="1320" w:type="dxa"/>
            <w:tcBorders>
              <w:top w:val="single" w:sz="6" w:space="0" w:color="000000"/>
              <w:bottom w:val="single" w:sz="6" w:space="0" w:color="000000"/>
            </w:tcBorders>
            <w:shd w:val="clear" w:color="auto" w:fill="FFFFFF"/>
            <w:vAlign w:val="center"/>
          </w:tcPr>
          <w:p w:rsidR="00590C75" w:rsidRDefault="00590C75">
            <w:pPr>
              <w:widowControl w:val="0"/>
              <w:spacing w:before="60" w:after="60"/>
              <w:rPr>
                <w:rFonts w:ascii="Times New Roman" w:eastAsia="Times New Roman" w:hAnsi="Times New Roman" w:cs="Times New Roman"/>
                <w:strike/>
                <w:sz w:val="22"/>
                <w:szCs w:val="22"/>
                <w:highlight w:val="darkGray"/>
              </w:rPr>
            </w:pPr>
          </w:p>
        </w:tc>
        <w:tc>
          <w:tcPr>
            <w:tcW w:w="1310" w:type="dxa"/>
            <w:tcBorders>
              <w:top w:val="single" w:sz="6" w:space="0" w:color="000000"/>
              <w:bottom w:val="single" w:sz="6" w:space="0" w:color="000000"/>
            </w:tcBorders>
            <w:shd w:val="clear" w:color="auto" w:fill="auto"/>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jc w:val="center"/>
        </w:trPr>
        <w:tc>
          <w:tcPr>
            <w:tcW w:w="2233" w:type="dxa"/>
            <w:tcBorders>
              <w:top w:val="single" w:sz="6" w:space="0" w:color="000000"/>
              <w:bottom w:val="single" w:sz="12" w:space="0" w:color="000000"/>
            </w:tcBorders>
            <w:vAlign w:val="center"/>
          </w:tcPr>
          <w:p w:rsidR="00590C75" w:rsidRDefault="009718D8">
            <w:pPr>
              <w:widowControl w:val="0"/>
              <w:spacing w:before="60" w:after="60"/>
              <w:rPr>
                <w:rFonts w:ascii="Times New Roman" w:eastAsia="Times New Roman" w:hAnsi="Times New Roman" w:cs="Times New Roman"/>
                <w:sz w:val="22"/>
                <w:szCs w:val="22"/>
                <w:highlight w:val="lightGray"/>
              </w:rPr>
            </w:pPr>
            <w:r w:rsidRPr="00C47447">
              <w:rPr>
                <w:rFonts w:ascii="Times New Roman" w:eastAsia="Times New Roman" w:hAnsi="Times New Roman" w:cs="Times New Roman"/>
                <w:sz w:val="22"/>
                <w:szCs w:val="22"/>
              </w:rPr>
              <w:t>Current ratio (current assets/current liabilities)</w:t>
            </w:r>
          </w:p>
        </w:tc>
        <w:tc>
          <w:tcPr>
            <w:tcW w:w="1320" w:type="dxa"/>
            <w:tcBorders>
              <w:top w:val="single" w:sz="6" w:space="0" w:color="000000"/>
              <w:bottom w:val="single" w:sz="12" w:space="0" w:color="000000"/>
            </w:tcBorders>
            <w:vAlign w:val="center"/>
          </w:tcPr>
          <w:p w:rsidR="00590C75" w:rsidRDefault="00590C75">
            <w:pPr>
              <w:widowControl w:val="0"/>
              <w:spacing w:before="60" w:after="60"/>
              <w:jc w:val="center"/>
              <w:rPr>
                <w:rFonts w:ascii="Times New Roman" w:eastAsia="Times New Roman" w:hAnsi="Times New Roman" w:cs="Times New Roman"/>
                <w:highlight w:val="lightGray"/>
              </w:rPr>
            </w:pPr>
          </w:p>
        </w:tc>
        <w:tc>
          <w:tcPr>
            <w:tcW w:w="1200" w:type="dxa"/>
            <w:tcBorders>
              <w:top w:val="single" w:sz="6" w:space="0" w:color="000000"/>
              <w:bottom w:val="single" w:sz="12" w:space="0" w:color="000000"/>
            </w:tcBorders>
            <w:vAlign w:val="center"/>
          </w:tcPr>
          <w:p w:rsidR="00590C75" w:rsidRDefault="00590C75">
            <w:pPr>
              <w:widowControl w:val="0"/>
              <w:spacing w:before="60" w:after="60"/>
              <w:jc w:val="center"/>
              <w:rPr>
                <w:rFonts w:ascii="Times New Roman" w:eastAsia="Times New Roman" w:hAnsi="Times New Roman" w:cs="Times New Roman"/>
                <w:highlight w:val="lightGray"/>
              </w:rPr>
            </w:pPr>
          </w:p>
        </w:tc>
        <w:tc>
          <w:tcPr>
            <w:tcW w:w="1320" w:type="dxa"/>
            <w:tcBorders>
              <w:top w:val="single" w:sz="6" w:space="0" w:color="000000"/>
              <w:bottom w:val="single" w:sz="12" w:space="0" w:color="000000"/>
            </w:tcBorders>
            <w:vAlign w:val="center"/>
          </w:tcPr>
          <w:p w:rsidR="00590C75" w:rsidRDefault="00590C75">
            <w:pPr>
              <w:widowControl w:val="0"/>
              <w:spacing w:before="60" w:after="60"/>
              <w:rPr>
                <w:rFonts w:ascii="Times New Roman" w:eastAsia="Times New Roman" w:hAnsi="Times New Roman" w:cs="Times New Roman"/>
                <w:highlight w:val="lightGray"/>
              </w:rPr>
            </w:pPr>
          </w:p>
        </w:tc>
        <w:tc>
          <w:tcPr>
            <w:tcW w:w="1080" w:type="dxa"/>
            <w:tcBorders>
              <w:top w:val="single" w:sz="6" w:space="0" w:color="000000"/>
              <w:bottom w:val="single" w:sz="12" w:space="0" w:color="000000"/>
            </w:tcBorders>
            <w:shd w:val="clear" w:color="auto" w:fill="FFFFFF"/>
            <w:vAlign w:val="center"/>
          </w:tcPr>
          <w:p w:rsidR="00590C75" w:rsidRDefault="00590C75">
            <w:pPr>
              <w:widowControl w:val="0"/>
              <w:spacing w:before="60" w:after="60"/>
              <w:jc w:val="center"/>
              <w:rPr>
                <w:rFonts w:ascii="Times New Roman" w:eastAsia="Times New Roman" w:hAnsi="Times New Roman" w:cs="Times New Roman"/>
                <w:strike/>
                <w:highlight w:val="lightGray"/>
              </w:rPr>
            </w:pPr>
          </w:p>
        </w:tc>
        <w:tc>
          <w:tcPr>
            <w:tcW w:w="1320" w:type="dxa"/>
            <w:tcBorders>
              <w:top w:val="single" w:sz="6" w:space="0" w:color="000000"/>
              <w:bottom w:val="single" w:sz="12" w:space="0" w:color="000000"/>
            </w:tcBorders>
            <w:shd w:val="clear" w:color="auto" w:fill="FFFFFF"/>
            <w:vAlign w:val="center"/>
          </w:tcPr>
          <w:p w:rsidR="00590C75" w:rsidRDefault="00590C75">
            <w:pPr>
              <w:widowControl w:val="0"/>
              <w:spacing w:before="60" w:after="60"/>
              <w:jc w:val="center"/>
              <w:rPr>
                <w:rFonts w:ascii="Times New Roman" w:eastAsia="Times New Roman" w:hAnsi="Times New Roman" w:cs="Times New Roman"/>
                <w:strike/>
                <w:highlight w:val="lightGray"/>
              </w:rPr>
            </w:pPr>
          </w:p>
        </w:tc>
        <w:tc>
          <w:tcPr>
            <w:tcW w:w="1310" w:type="dxa"/>
            <w:tcBorders>
              <w:top w:val="single" w:sz="6" w:space="0" w:color="000000"/>
              <w:bottom w:val="single" w:sz="12" w:space="0" w:color="000000"/>
            </w:tcBorders>
            <w:shd w:val="clear" w:color="auto" w:fill="auto"/>
            <w:vAlign w:val="center"/>
          </w:tcPr>
          <w:p w:rsidR="00590C75" w:rsidRDefault="00590C75">
            <w:pPr>
              <w:widowControl w:val="0"/>
              <w:spacing w:before="60" w:after="60"/>
              <w:jc w:val="center"/>
              <w:rPr>
                <w:rFonts w:ascii="Times New Roman" w:eastAsia="Times New Roman" w:hAnsi="Times New Roman" w:cs="Times New Roman"/>
                <w:highlight w:val="lightGray"/>
              </w:rPr>
            </w:pPr>
          </w:p>
        </w:tc>
      </w:tr>
    </w:tbl>
    <w:p w:rsidR="00590C75" w:rsidRDefault="00590C75">
      <w:pPr>
        <w:spacing w:after="120"/>
        <w:ind w:hanging="142"/>
        <w:jc w:val="both"/>
        <w:rPr>
          <w:rFonts w:ascii="Times New Roman" w:eastAsia="Times New Roman" w:hAnsi="Times New Roman" w:cs="Times New Roman"/>
          <w:sz w:val="22"/>
          <w:szCs w:val="22"/>
          <w:vertAlign w:val="superscript"/>
        </w:rPr>
        <w:sectPr w:rsidR="00590C75">
          <w:type w:val="continuous"/>
          <w:pgSz w:w="11906" w:h="16838"/>
          <w:pgMar w:top="1134" w:right="1134" w:bottom="1134" w:left="1134" w:header="567" w:footer="217" w:gutter="0"/>
          <w:cols w:space="720"/>
          <w:titlePg/>
        </w:sectPr>
      </w:pPr>
    </w:p>
    <w:p w:rsidR="00590C75" w:rsidRDefault="009718D8">
      <w:pPr>
        <w:keepNext/>
        <w:keepLines/>
        <w:tabs>
          <w:tab w:val="left" w:pos="426"/>
        </w:tabs>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b/>
          <w:sz w:val="24"/>
          <w:szCs w:val="24"/>
        </w:rPr>
        <w:tab/>
        <w:t xml:space="preserve">PERSONNEL </w:t>
      </w:r>
    </w:p>
    <w:p w:rsidR="00221C8D" w:rsidRDefault="00221C8D">
      <w:pPr>
        <w:keepNext/>
        <w:keepLines/>
        <w:widowControl w:val="0"/>
        <w:jc w:val="both"/>
        <w:rPr>
          <w:rFonts w:ascii="Times New Roman" w:eastAsia="Times New Roman" w:hAnsi="Times New Roman" w:cs="Times New Roman"/>
          <w:sz w:val="22"/>
          <w:szCs w:val="22"/>
        </w:rPr>
      </w:pPr>
    </w:p>
    <w:p w:rsidR="00590C75" w:rsidRDefault="009718D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the following statistics on personnel for the current year and the two previous years.</w:t>
      </w:r>
      <w:r>
        <w:rPr>
          <w:rFonts w:ascii="Times New Roman" w:eastAsia="Times New Roman" w:hAnsi="Times New Roman" w:cs="Times New Roman"/>
          <w:sz w:val="22"/>
          <w:szCs w:val="22"/>
          <w:vertAlign w:val="superscript"/>
        </w:rPr>
        <w:footnoteReference w:id="10"/>
      </w:r>
    </w:p>
    <w:tbl>
      <w:tblPr>
        <w:tblStyle w:val="a2"/>
        <w:tblW w:w="144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4"/>
        <w:gridCol w:w="1509"/>
        <w:gridCol w:w="1664"/>
        <w:gridCol w:w="1479"/>
        <w:gridCol w:w="1496"/>
        <w:gridCol w:w="1647"/>
        <w:gridCol w:w="1526"/>
        <w:gridCol w:w="1616"/>
        <w:gridCol w:w="1557"/>
      </w:tblGrid>
      <w:tr w:rsidR="00590C75">
        <w:trPr>
          <w:cantSplit/>
          <w:trHeight w:val="284"/>
        </w:trPr>
        <w:tc>
          <w:tcPr>
            <w:tcW w:w="1984"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Annual manpower</w:t>
            </w:r>
          </w:p>
        </w:tc>
        <w:tc>
          <w:tcPr>
            <w:tcW w:w="3173"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 before last year</w:t>
            </w:r>
          </w:p>
        </w:tc>
        <w:tc>
          <w:tcPr>
            <w:tcW w:w="2975"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Last year</w:t>
            </w:r>
          </w:p>
        </w:tc>
        <w:tc>
          <w:tcPr>
            <w:tcW w:w="3173"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year</w:t>
            </w:r>
          </w:p>
        </w:tc>
        <w:tc>
          <w:tcPr>
            <w:tcW w:w="3173"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Period average</w:t>
            </w:r>
          </w:p>
        </w:tc>
      </w:tr>
      <w:tr w:rsidR="00590C75">
        <w:trPr>
          <w:cantSplit/>
          <w:trHeight w:val="284"/>
        </w:trPr>
        <w:tc>
          <w:tcPr>
            <w:tcW w:w="1984" w:type="dxa"/>
            <w:shd w:val="clear" w:color="auto" w:fill="F2F2F2"/>
            <w:vAlign w:val="center"/>
          </w:tcPr>
          <w:p w:rsidR="00590C75" w:rsidRDefault="00590C75">
            <w:pPr>
              <w:keepNext/>
              <w:widowControl w:val="0"/>
              <w:spacing w:before="60" w:after="60"/>
              <w:jc w:val="center"/>
              <w:rPr>
                <w:rFonts w:ascii="Times New Roman" w:eastAsia="Times New Roman" w:hAnsi="Times New Roman" w:cs="Times New Roman"/>
                <w:b/>
                <w:sz w:val="22"/>
                <w:szCs w:val="22"/>
              </w:rPr>
            </w:pPr>
          </w:p>
        </w:tc>
        <w:tc>
          <w:tcPr>
            <w:tcW w:w="1509"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64"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footnoteReference w:id="11"/>
            </w:r>
          </w:p>
        </w:tc>
        <w:tc>
          <w:tcPr>
            <w:tcW w:w="1479"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496"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t>11</w:t>
            </w:r>
          </w:p>
        </w:tc>
        <w:tc>
          <w:tcPr>
            <w:tcW w:w="164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526"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t>11</w:t>
            </w:r>
          </w:p>
        </w:tc>
        <w:tc>
          <w:tcPr>
            <w:tcW w:w="1616"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557"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b/>
                <w:sz w:val="22"/>
                <w:szCs w:val="22"/>
                <w:vertAlign w:val="superscript"/>
              </w:rPr>
              <w:t>11</w:t>
            </w:r>
          </w:p>
        </w:tc>
      </w:tr>
      <w:tr w:rsidR="00590C75">
        <w:trPr>
          <w:cantSplit/>
          <w:trHeight w:val="637"/>
        </w:trPr>
        <w:tc>
          <w:tcPr>
            <w:tcW w:w="1984" w:type="dxa"/>
            <w:tcBorders>
              <w:bottom w:val="nil"/>
            </w:tcBorders>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personnel</w:t>
            </w:r>
            <w:r>
              <w:rPr>
                <w:rFonts w:ascii="Times New Roman" w:eastAsia="Times New Roman" w:hAnsi="Times New Roman" w:cs="Times New Roman"/>
                <w:sz w:val="22"/>
                <w:szCs w:val="22"/>
                <w:vertAlign w:val="superscript"/>
              </w:rPr>
              <w:footnoteReference w:id="12"/>
            </w:r>
          </w:p>
        </w:tc>
        <w:tc>
          <w:tcPr>
            <w:tcW w:w="1509"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64"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79"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96"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47"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26"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16"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57"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621"/>
        </w:trPr>
        <w:tc>
          <w:tcPr>
            <w:tcW w:w="1984"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Other personnel</w:t>
            </w:r>
            <w:r>
              <w:rPr>
                <w:rFonts w:ascii="Times New Roman" w:eastAsia="Times New Roman" w:hAnsi="Times New Roman" w:cs="Times New Roman"/>
                <w:sz w:val="22"/>
                <w:szCs w:val="22"/>
                <w:vertAlign w:val="superscript"/>
              </w:rPr>
              <w:footnoteReference w:id="13"/>
            </w:r>
          </w:p>
        </w:tc>
        <w:tc>
          <w:tcPr>
            <w:tcW w:w="150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64"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7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9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47"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2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16"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57"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371"/>
        </w:trPr>
        <w:tc>
          <w:tcPr>
            <w:tcW w:w="1984"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Total</w:t>
            </w:r>
          </w:p>
        </w:tc>
        <w:tc>
          <w:tcPr>
            <w:tcW w:w="150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64"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79"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9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47"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26"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16"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557" w:type="dxa"/>
            <w:tcBorders>
              <w:top w:val="single" w:sz="6" w:space="0" w:color="000000"/>
              <w:bottom w:val="single" w:sz="6" w:space="0" w:color="000000"/>
            </w:tcBorders>
            <w:shd w:val="clear" w:color="auto" w:fill="FFFFFF"/>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1423"/>
        </w:trPr>
        <w:tc>
          <w:tcPr>
            <w:tcW w:w="1984"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personnel as a proportion of total personnel (%)</w:t>
            </w:r>
          </w:p>
        </w:tc>
        <w:tc>
          <w:tcPr>
            <w:tcW w:w="1509"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664"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79"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96"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647"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26" w:type="dxa"/>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616" w:type="dxa"/>
            <w:tcBorders>
              <w:top w:val="single" w:sz="6" w:space="0" w:color="000000"/>
              <w:bottom w:val="single" w:sz="12" w:space="0" w:color="000000"/>
            </w:tcBorders>
            <w:shd w:val="clear" w:color="auto" w:fill="FFFFFF"/>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7" w:type="dxa"/>
            <w:tcBorders>
              <w:top w:val="single" w:sz="6" w:space="0" w:color="000000"/>
              <w:bottom w:val="single" w:sz="12" w:space="0" w:color="000000"/>
            </w:tcBorders>
            <w:shd w:val="clear" w:color="auto" w:fill="FFFFFF"/>
            <w:vAlign w:val="center"/>
          </w:tcPr>
          <w:p w:rsidR="00590C75" w:rsidRDefault="009718D8">
            <w:pPr>
              <w:keepNext/>
              <w:widowControl w:val="0"/>
              <w:spacing w:before="60" w:after="6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bl>
    <w:p w:rsidR="00221C8D" w:rsidRDefault="00221C8D">
      <w:pPr>
        <w:tabs>
          <w:tab w:val="left" w:pos="426"/>
        </w:tabs>
        <w:spacing w:before="240"/>
        <w:jc w:val="both"/>
        <w:rPr>
          <w:rFonts w:ascii="Times New Roman" w:eastAsia="Times New Roman" w:hAnsi="Times New Roman" w:cs="Times New Roman"/>
          <w:b/>
          <w:sz w:val="24"/>
          <w:szCs w:val="24"/>
        </w:rPr>
      </w:pPr>
    </w:p>
    <w:p w:rsidR="00590C75" w:rsidRDefault="009718D8">
      <w:pPr>
        <w:tabs>
          <w:tab w:val="left" w:pos="426"/>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AREAS OF SPECIALISATION</w:t>
      </w:r>
    </w:p>
    <w:p w:rsidR="00590C75" w:rsidRDefault="009718D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fill in the table below to indicate any areas of specialist knowledge related to this contract for each legal entity submitting this request to participate. State the type of area of specialisation as the row heading and use the name of the legal entity as the column headings. Indicate the areas of specialist knowledge each legal </w:t>
      </w:r>
      <w:r>
        <w:rPr>
          <w:rFonts w:ascii="Times New Roman" w:eastAsia="Times New Roman" w:hAnsi="Times New Roman" w:cs="Times New Roman"/>
          <w:sz w:val="22"/>
          <w:szCs w:val="22"/>
        </w:rPr>
        <w:lastRenderedPageBreak/>
        <w:t>entity has by placing a tick (</w:t>
      </w:r>
      <w:r>
        <w:rPr>
          <w:rFonts w:ascii="Wingdings" w:eastAsia="Wingdings" w:hAnsi="Wingdings" w:cs="Wingdings"/>
          <w:sz w:val="22"/>
          <w:szCs w:val="22"/>
        </w:rPr>
        <w:t>✔</w:t>
      </w:r>
      <w:r>
        <w:rPr>
          <w:rFonts w:ascii="Times New Roman" w:eastAsia="Times New Roman" w:hAnsi="Times New Roman" w:cs="Times New Roman"/>
          <w:sz w:val="22"/>
          <w:szCs w:val="22"/>
        </w:rPr>
        <w:t xml:space="preserve">) in the box corresponding to the specialisation in which it has significant experience. </w:t>
      </w:r>
      <w:r>
        <w:rPr>
          <w:rFonts w:ascii="Times New Roman" w:eastAsia="Times New Roman" w:hAnsi="Times New Roman" w:cs="Times New Roman"/>
          <w:b/>
          <w:sz w:val="22"/>
          <w:szCs w:val="22"/>
        </w:rPr>
        <w:t>Maximum 10 specialisations</w:t>
      </w:r>
      <w:r>
        <w:rPr>
          <w:rFonts w:ascii="Times New Roman" w:eastAsia="Times New Roman" w:hAnsi="Times New Roman" w:cs="Times New Roman"/>
          <w:sz w:val="22"/>
          <w:szCs w:val="22"/>
        </w:rPr>
        <w:t>.</w:t>
      </w:r>
    </w:p>
    <w:tbl>
      <w:tblPr>
        <w:tblStyle w:val="a3"/>
        <w:tblW w:w="1445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5"/>
        <w:gridCol w:w="2694"/>
        <w:gridCol w:w="2835"/>
        <w:gridCol w:w="2835"/>
        <w:gridCol w:w="3260"/>
      </w:tblGrid>
      <w:tr w:rsidR="00590C75">
        <w:tc>
          <w:tcPr>
            <w:tcW w:w="2835" w:type="dxa"/>
            <w:vAlign w:val="center"/>
          </w:tcPr>
          <w:p w:rsidR="00590C75" w:rsidRDefault="00590C75">
            <w:pPr>
              <w:widowControl w:val="0"/>
              <w:spacing w:before="120" w:after="120"/>
              <w:jc w:val="both"/>
              <w:rPr>
                <w:rFonts w:ascii="Times New Roman" w:eastAsia="Times New Roman" w:hAnsi="Times New Roman" w:cs="Times New Roman"/>
                <w:sz w:val="22"/>
                <w:szCs w:val="22"/>
              </w:rPr>
            </w:pPr>
          </w:p>
        </w:tc>
        <w:tc>
          <w:tcPr>
            <w:tcW w:w="2694" w:type="dxa"/>
            <w:shd w:val="clear" w:color="auto" w:fill="F2F2F2"/>
            <w:vAlign w:val="center"/>
          </w:tcPr>
          <w:p w:rsidR="00590C75" w:rsidRDefault="009718D8">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Leader</w:t>
            </w:r>
          </w:p>
        </w:tc>
        <w:tc>
          <w:tcPr>
            <w:tcW w:w="2835" w:type="dxa"/>
            <w:shd w:val="clear" w:color="auto" w:fill="F2F2F2"/>
            <w:vAlign w:val="center"/>
          </w:tcPr>
          <w:p w:rsidR="00590C75" w:rsidRDefault="009718D8">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Member 2</w:t>
            </w:r>
          </w:p>
        </w:tc>
        <w:tc>
          <w:tcPr>
            <w:tcW w:w="2835" w:type="dxa"/>
            <w:shd w:val="clear" w:color="auto" w:fill="F2F2F2"/>
            <w:vAlign w:val="center"/>
          </w:tcPr>
          <w:p w:rsidR="00590C75" w:rsidRDefault="009718D8">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Member 3</w:t>
            </w:r>
          </w:p>
        </w:tc>
        <w:tc>
          <w:tcPr>
            <w:tcW w:w="3260" w:type="dxa"/>
            <w:shd w:val="clear" w:color="auto" w:fill="F2F2F2"/>
            <w:vAlign w:val="center"/>
          </w:tcPr>
          <w:p w:rsidR="00590C75" w:rsidRDefault="009718D8">
            <w:pPr>
              <w:widowControl w:val="0"/>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Etc …</w:t>
            </w:r>
          </w:p>
        </w:tc>
      </w:tr>
      <w:tr w:rsidR="00590C75">
        <w:tc>
          <w:tcPr>
            <w:tcW w:w="2835" w:type="dxa"/>
            <w:vAlign w:val="center"/>
          </w:tcPr>
          <w:p w:rsidR="00590C75" w:rsidRDefault="009718D8">
            <w:pPr>
              <w:widowControl w:val="0"/>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specialisation 1</w:t>
            </w:r>
          </w:p>
        </w:tc>
        <w:tc>
          <w:tcPr>
            <w:tcW w:w="2694"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3260"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r>
      <w:tr w:rsidR="00590C75">
        <w:tc>
          <w:tcPr>
            <w:tcW w:w="2835" w:type="dxa"/>
            <w:vAlign w:val="center"/>
          </w:tcPr>
          <w:p w:rsidR="00590C75" w:rsidRDefault="009718D8">
            <w:pPr>
              <w:widowControl w:val="0"/>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specialisation 2</w:t>
            </w:r>
          </w:p>
        </w:tc>
        <w:tc>
          <w:tcPr>
            <w:tcW w:w="2694"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3260"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r>
      <w:tr w:rsidR="00590C75">
        <w:tc>
          <w:tcPr>
            <w:tcW w:w="2835" w:type="dxa"/>
            <w:vAlign w:val="center"/>
          </w:tcPr>
          <w:p w:rsidR="00590C75" w:rsidRDefault="009718D8">
            <w:pPr>
              <w:widowControl w:val="0"/>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Etc …</w:t>
            </w:r>
            <w:r>
              <w:rPr>
                <w:rFonts w:ascii="Times New Roman" w:eastAsia="Times New Roman" w:hAnsi="Times New Roman" w:cs="Times New Roman"/>
                <w:sz w:val="22"/>
                <w:szCs w:val="22"/>
                <w:vertAlign w:val="superscript"/>
              </w:rPr>
              <w:footnoteReference w:id="14"/>
            </w:r>
          </w:p>
        </w:tc>
        <w:tc>
          <w:tcPr>
            <w:tcW w:w="2694"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2835"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c>
          <w:tcPr>
            <w:tcW w:w="3260" w:type="dxa"/>
            <w:vAlign w:val="center"/>
          </w:tcPr>
          <w:p w:rsidR="00590C75" w:rsidRDefault="00590C75">
            <w:pPr>
              <w:widowControl w:val="0"/>
              <w:spacing w:before="120" w:after="120"/>
              <w:jc w:val="center"/>
              <w:rPr>
                <w:rFonts w:ascii="Times New Roman" w:eastAsia="Times New Roman" w:hAnsi="Times New Roman" w:cs="Times New Roman"/>
                <w:sz w:val="22"/>
                <w:szCs w:val="22"/>
              </w:rPr>
            </w:pPr>
          </w:p>
        </w:tc>
      </w:tr>
    </w:tbl>
    <w:p w:rsidR="00221C8D" w:rsidRDefault="00221C8D">
      <w:pPr>
        <w:tabs>
          <w:tab w:val="left" w:pos="426"/>
        </w:tabs>
        <w:spacing w:before="240"/>
        <w:jc w:val="both"/>
        <w:rPr>
          <w:rFonts w:ascii="Times New Roman" w:eastAsia="Times New Roman" w:hAnsi="Times New Roman" w:cs="Times New Roman"/>
          <w:b/>
          <w:sz w:val="24"/>
          <w:szCs w:val="24"/>
        </w:rPr>
      </w:pPr>
    </w:p>
    <w:p w:rsidR="00221C8D" w:rsidRDefault="00221C8D">
      <w:pPr>
        <w:tabs>
          <w:tab w:val="left" w:pos="426"/>
        </w:tabs>
        <w:spacing w:before="240"/>
        <w:jc w:val="both"/>
        <w:rPr>
          <w:rFonts w:ascii="Times New Roman" w:eastAsia="Times New Roman" w:hAnsi="Times New Roman" w:cs="Times New Roman"/>
          <w:b/>
          <w:sz w:val="24"/>
          <w:szCs w:val="24"/>
        </w:rPr>
      </w:pPr>
    </w:p>
    <w:p w:rsidR="00590C75" w:rsidRDefault="009718D8">
      <w:pPr>
        <w:tabs>
          <w:tab w:val="left" w:pos="426"/>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EXPERIENCE</w:t>
      </w:r>
    </w:p>
    <w:p w:rsidR="00221C8D" w:rsidRDefault="00221C8D">
      <w:pPr>
        <w:widowControl w:val="0"/>
        <w:jc w:val="both"/>
        <w:rPr>
          <w:rFonts w:ascii="Times New Roman" w:eastAsia="Times New Roman" w:hAnsi="Times New Roman" w:cs="Times New Roman"/>
          <w:sz w:val="22"/>
          <w:szCs w:val="22"/>
        </w:rPr>
      </w:pPr>
    </w:p>
    <w:p w:rsidR="00590C75" w:rsidRDefault="009718D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fill in the table below to summarise the main projects related to this contract carried out over the last </w:t>
      </w:r>
      <w:r>
        <w:rPr>
          <w:rFonts w:ascii="Times New Roman" w:eastAsia="Times New Roman" w:hAnsi="Times New Roman" w:cs="Times New Roman"/>
          <w:sz w:val="22"/>
          <w:szCs w:val="22"/>
          <w:highlight w:val="lightGray"/>
        </w:rPr>
        <w:t>[3]</w:t>
      </w:r>
      <w:r>
        <w:rPr>
          <w:rFonts w:ascii="Times New Roman" w:eastAsia="Times New Roman" w:hAnsi="Times New Roman" w:cs="Times New Roman"/>
          <w:sz w:val="22"/>
          <w:szCs w:val="22"/>
        </w:rPr>
        <w:t xml:space="preserve"> years</w:t>
      </w:r>
      <w:r>
        <w:rPr>
          <w:rFonts w:ascii="Times New Roman" w:eastAsia="Times New Roman" w:hAnsi="Times New Roman" w:cs="Times New Roman"/>
          <w:sz w:val="22"/>
          <w:szCs w:val="22"/>
          <w:vertAlign w:val="superscript"/>
        </w:rPr>
        <w:footnoteReference w:id="15"/>
      </w:r>
      <w:r>
        <w:rPr>
          <w:rFonts w:ascii="Times New Roman" w:eastAsia="Times New Roman" w:hAnsi="Times New Roman" w:cs="Times New Roman"/>
          <w:sz w:val="22"/>
          <w:szCs w:val="22"/>
        </w:rPr>
        <w:t xml:space="preserve"> by the legal entity or entities submitting this request to participate. The number of references to be provided must not exceed 15 for the entire request to participate.  </w:t>
      </w:r>
    </w:p>
    <w:p w:rsidR="00221C8D" w:rsidRDefault="00221C8D">
      <w:pPr>
        <w:widowControl w:val="0"/>
        <w:jc w:val="both"/>
        <w:rPr>
          <w:rFonts w:ascii="Times New Roman" w:eastAsia="Times New Roman" w:hAnsi="Times New Roman" w:cs="Times New Roman"/>
          <w:sz w:val="22"/>
          <w:szCs w:val="22"/>
        </w:rPr>
      </w:pPr>
    </w:p>
    <w:p w:rsidR="00590C75" w:rsidRDefault="009718D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rsidR="00221C8D" w:rsidRDefault="00221C8D">
      <w:pPr>
        <w:widowControl w:val="0"/>
        <w:jc w:val="both"/>
        <w:rPr>
          <w:rFonts w:ascii="Times New Roman" w:eastAsia="Times New Roman" w:hAnsi="Times New Roman" w:cs="Times New Roman"/>
          <w:sz w:val="22"/>
          <w:szCs w:val="22"/>
        </w:rPr>
      </w:pPr>
    </w:p>
    <w:tbl>
      <w:tblPr>
        <w:tblStyle w:val="a4"/>
        <w:tblW w:w="147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73"/>
        <w:gridCol w:w="1134"/>
        <w:gridCol w:w="1134"/>
        <w:gridCol w:w="1276"/>
        <w:gridCol w:w="1134"/>
        <w:gridCol w:w="1843"/>
        <w:gridCol w:w="1559"/>
        <w:gridCol w:w="1276"/>
        <w:gridCol w:w="2977"/>
      </w:tblGrid>
      <w:tr w:rsidR="00590C75">
        <w:trPr>
          <w:cantSplit/>
        </w:trPr>
        <w:tc>
          <w:tcPr>
            <w:tcW w:w="2373" w:type="dxa"/>
            <w:shd w:val="clear" w:color="auto" w:fill="D9D9D9"/>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Ref no (maximum 15)</w:t>
            </w:r>
          </w:p>
        </w:tc>
        <w:tc>
          <w:tcPr>
            <w:tcW w:w="2268" w:type="dxa"/>
            <w:gridSpan w:val="2"/>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Project title</w:t>
            </w:r>
          </w:p>
        </w:tc>
        <w:tc>
          <w:tcPr>
            <w:tcW w:w="10065" w:type="dxa"/>
            <w:gridSpan w:val="6"/>
            <w:vAlign w:val="center"/>
          </w:tcPr>
          <w:p w:rsidR="00590C75" w:rsidRDefault="00590C75">
            <w:pPr>
              <w:widowControl w:val="0"/>
              <w:spacing w:before="60" w:after="60"/>
              <w:rPr>
                <w:rFonts w:ascii="Times New Roman" w:eastAsia="Times New Roman" w:hAnsi="Times New Roman" w:cs="Times New Roman"/>
                <w:sz w:val="22"/>
                <w:szCs w:val="22"/>
              </w:rPr>
            </w:pPr>
          </w:p>
        </w:tc>
      </w:tr>
      <w:tr w:rsidR="00590C75">
        <w:trPr>
          <w:cantSplit/>
        </w:trPr>
        <w:tc>
          <w:tcPr>
            <w:tcW w:w="2373"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legal entity</w:t>
            </w:r>
          </w:p>
        </w:tc>
        <w:tc>
          <w:tcPr>
            <w:tcW w:w="1134"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Country</w:t>
            </w:r>
          </w:p>
        </w:tc>
        <w:tc>
          <w:tcPr>
            <w:tcW w:w="1134"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 contract value (EUR)</w:t>
            </w:r>
            <w:r>
              <w:rPr>
                <w:rFonts w:ascii="Times New Roman" w:eastAsia="Times New Roman" w:hAnsi="Times New Roman" w:cs="Times New Roman"/>
                <w:b/>
                <w:sz w:val="22"/>
                <w:szCs w:val="22"/>
                <w:vertAlign w:val="superscript"/>
              </w:rPr>
              <w:footnoteReference w:id="16"/>
            </w:r>
          </w:p>
        </w:tc>
        <w:tc>
          <w:tcPr>
            <w:tcW w:w="1276"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Proportion carried out by legal entity (%)</w:t>
            </w:r>
            <w:r>
              <w:rPr>
                <w:rFonts w:ascii="Times New Roman" w:eastAsia="Times New Roman" w:hAnsi="Times New Roman" w:cs="Times New Roman"/>
                <w:b/>
                <w:sz w:val="22"/>
                <w:szCs w:val="22"/>
                <w:vertAlign w:val="superscript"/>
              </w:rPr>
              <w:footnoteReference w:id="17"/>
            </w:r>
          </w:p>
        </w:tc>
        <w:tc>
          <w:tcPr>
            <w:tcW w:w="1134"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 of personnel provided</w:t>
            </w:r>
          </w:p>
        </w:tc>
        <w:tc>
          <w:tcPr>
            <w:tcW w:w="1843"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client</w:t>
            </w:r>
          </w:p>
        </w:tc>
        <w:tc>
          <w:tcPr>
            <w:tcW w:w="1559"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Origin of funding</w:t>
            </w:r>
          </w:p>
        </w:tc>
        <w:tc>
          <w:tcPr>
            <w:tcW w:w="1276"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Dates (start/end)</w:t>
            </w:r>
            <w:r>
              <w:rPr>
                <w:rFonts w:ascii="Times New Roman" w:eastAsia="Times New Roman" w:hAnsi="Times New Roman" w:cs="Times New Roman"/>
                <w:b/>
                <w:sz w:val="22"/>
                <w:szCs w:val="22"/>
                <w:vertAlign w:val="superscript"/>
              </w:rPr>
              <w:footnoteReference w:id="18"/>
            </w:r>
          </w:p>
        </w:tc>
        <w:tc>
          <w:tcPr>
            <w:tcW w:w="2977" w:type="dxa"/>
            <w:shd w:val="clear" w:color="auto" w:fill="F2F2F2"/>
            <w:vAlign w:val="center"/>
          </w:tcPr>
          <w:p w:rsidR="00590C75" w:rsidRDefault="009718D8">
            <w:pPr>
              <w:widowControl w:val="0"/>
              <w:spacing w:after="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consortium members, if any</w:t>
            </w:r>
          </w:p>
        </w:tc>
      </w:tr>
      <w:tr w:rsidR="00590C75">
        <w:trPr>
          <w:cantSplit/>
        </w:trPr>
        <w:tc>
          <w:tcPr>
            <w:tcW w:w="2373"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34"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34"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76"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34"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843"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276"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977" w:type="dxa"/>
            <w:tcBorders>
              <w:bottom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590C75">
        <w:trPr>
          <w:cantSplit/>
        </w:trPr>
        <w:tc>
          <w:tcPr>
            <w:tcW w:w="8894" w:type="dxa"/>
            <w:gridSpan w:val="6"/>
            <w:shd w:val="clear" w:color="auto" w:fill="F2F2F2"/>
            <w:vAlign w:val="center"/>
          </w:tcPr>
          <w:p w:rsidR="00590C75" w:rsidRDefault="009718D8">
            <w:pPr>
              <w:widowControl w:val="0"/>
              <w:spacing w:before="20" w:after="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Detailed description of project</w:t>
            </w:r>
          </w:p>
        </w:tc>
        <w:tc>
          <w:tcPr>
            <w:tcW w:w="5812" w:type="dxa"/>
            <w:gridSpan w:val="3"/>
            <w:shd w:val="clear" w:color="auto" w:fill="F2F2F2"/>
            <w:vAlign w:val="center"/>
          </w:tcPr>
          <w:p w:rsidR="00590C75" w:rsidRDefault="009718D8">
            <w:pPr>
              <w:widowControl w:val="0"/>
              <w:spacing w:before="20" w:after="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and scope of services provided</w:t>
            </w:r>
            <w:r>
              <w:rPr>
                <w:rFonts w:ascii="Times New Roman" w:eastAsia="Times New Roman" w:hAnsi="Times New Roman" w:cs="Times New Roman"/>
                <w:b/>
                <w:sz w:val="22"/>
                <w:szCs w:val="22"/>
                <w:vertAlign w:val="superscript"/>
              </w:rPr>
              <w:footnoteReference w:id="19"/>
            </w:r>
          </w:p>
        </w:tc>
      </w:tr>
      <w:tr w:rsidR="00590C75">
        <w:trPr>
          <w:cantSplit/>
        </w:trPr>
        <w:tc>
          <w:tcPr>
            <w:tcW w:w="8894" w:type="dxa"/>
            <w:gridSpan w:val="6"/>
            <w:tcBorders>
              <w:top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5812" w:type="dxa"/>
            <w:gridSpan w:val="3"/>
            <w:tcBorders>
              <w:top w:val="nil"/>
            </w:tcBorders>
            <w:vAlign w:val="center"/>
          </w:tcPr>
          <w:p w:rsidR="00590C75" w:rsidRDefault="009718D8">
            <w:pPr>
              <w:widowControl w:val="0"/>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bl>
    <w:p w:rsidR="00590C75" w:rsidRDefault="009718D8">
      <w:pPr>
        <w:widowControl w:val="0"/>
        <w:tabs>
          <w:tab w:val="left" w:pos="360"/>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DECLARATIONS</w:t>
      </w:r>
    </w:p>
    <w:p w:rsidR="00590C75" w:rsidRDefault="009718D8">
      <w:pPr>
        <w:keepLines/>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 part of their requests to participate, each legal entity identified under point 1 of this request to participate form, including every consortium member, must submit a signed declaration using the attached format. The declaration may be in original or in copy. If copies are submitted, the originals must be sent to the contracting authority upon request.</w:t>
      </w:r>
    </w:p>
    <w:p w:rsidR="00590C75" w:rsidRDefault="009718D8">
      <w:pPr>
        <w:keepLines/>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Moreover, each legal entity identified under point 1 of this request to participate form, including every consortium member, and capacity-providing entities (if any) must submit a copy of signed declaration on honour on exclusion and selection criteria (form A14a available at the following link: </w:t>
      </w:r>
      <w:hyperlink r:id="rId14">
        <w:r>
          <w:rPr>
            <w:rFonts w:ascii="Times New Roman" w:eastAsia="Times New Roman" w:hAnsi="Times New Roman" w:cs="Times New Roman"/>
            <w:color w:val="0000FF"/>
            <w:sz w:val="22"/>
            <w:szCs w:val="22"/>
            <w:u w:val="single"/>
          </w:rPr>
          <w:t>http://ec.europa.eu/europeaid/prag/annexes.do?chapterTitleCode=A</w:t>
        </w:r>
      </w:hyperlink>
      <w:r>
        <w:rPr>
          <w:rFonts w:ascii="Times New Roman" w:eastAsia="Times New Roman" w:hAnsi="Times New Roman" w:cs="Times New Roman"/>
          <w:sz w:val="22"/>
          <w:szCs w:val="22"/>
        </w:rPr>
        <w:t>).</w:t>
      </w:r>
    </w:p>
    <w:p w:rsidR="00590C75" w:rsidRDefault="009718D8">
      <w:pPr>
        <w:keepNext/>
        <w:tabs>
          <w:tab w:val="left" w:pos="360"/>
        </w:tab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STATEMENT</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the undersigned, the authorised signatory of the above candidate (for a consortium, this includes all consortium members), hereby declare that we have examined the contract notice for the restricted tender procedure referred to above. If our request to participate is short-listed, we fully intend to submit a tender to provide the services requested in the tender dossier.</w:t>
      </w:r>
    </w:p>
    <w:p w:rsidR="00590C75" w:rsidRDefault="009718D8">
      <w:pPr>
        <w:tabs>
          <w:tab w:val="left" w:pos="8931"/>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understand that our tender may be excluded if we propose key or non-key experts who have been involved in preparing this project or employ them as advisers in the preparation of our tender. We also understand that this may mean exclusion from other tender procedures and contracts funded by the EU/EDF.</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We are fully aware that, for a consortium, the composition of the consortium cannot be changed in the course of the tender procedure, with the exception of the specific cases provided for in Section 2.5.5 of the PRAG, for which the prior written authorisation of the contracting authority is required. We are also aware that the consortium members have joint and several liability towards the contracting authority concerning participation in the above tender procedure and any contract awarded to us as a result of it.</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understand that entities upon whose capacity we rely with regard to economic and financial criteria, become jointly and severally liable for the performance of the contract.</w:t>
      </w:r>
    </w:p>
    <w:p w:rsidR="00590C75" w:rsidRDefault="009718D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Signed on behalf of the candidate</w:t>
      </w:r>
    </w:p>
    <w:tbl>
      <w:tblPr>
        <w:tblStyle w:val="a5"/>
        <w:tblW w:w="6229" w:type="dxa"/>
        <w:tblInd w:w="150" w:type="dxa"/>
        <w:tblLayout w:type="fixed"/>
        <w:tblLook w:val="0000" w:firstRow="0" w:lastRow="0" w:firstColumn="0" w:lastColumn="0" w:noHBand="0" w:noVBand="0"/>
      </w:tblPr>
      <w:tblGrid>
        <w:gridCol w:w="1842"/>
        <w:gridCol w:w="4387"/>
      </w:tblGrid>
      <w:tr w:rsidR="00590C75">
        <w:trPr>
          <w:cantSplit/>
        </w:trPr>
        <w:tc>
          <w:tcPr>
            <w:tcW w:w="1842" w:type="dxa"/>
            <w:tcBorders>
              <w:top w:val="single" w:sz="6" w:space="0" w:color="000000"/>
              <w:left w:val="single" w:sz="6" w:space="0" w:color="000000"/>
              <w:bottom w:val="single" w:sz="6" w:space="0" w:color="000000"/>
              <w:right w:val="single" w:sz="6" w:space="0" w:color="000000"/>
            </w:tcBorders>
          </w:tcPr>
          <w:p w:rsidR="00590C75" w:rsidRDefault="009718D8">
            <w:pP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590C75" w:rsidRDefault="00590C75">
            <w:pPr>
              <w:spacing w:before="120" w:after="120"/>
              <w:rPr>
                <w:rFonts w:ascii="Times New Roman" w:eastAsia="Times New Roman" w:hAnsi="Times New Roman" w:cs="Times New Roman"/>
                <w:b/>
                <w:color w:val="000000"/>
                <w:sz w:val="22"/>
                <w:szCs w:val="22"/>
              </w:rPr>
            </w:pPr>
          </w:p>
        </w:tc>
      </w:tr>
      <w:tr w:rsidR="00590C75">
        <w:trPr>
          <w:cantSplit/>
        </w:trPr>
        <w:tc>
          <w:tcPr>
            <w:tcW w:w="1842" w:type="dxa"/>
            <w:tcBorders>
              <w:top w:val="single" w:sz="6" w:space="0" w:color="000000"/>
              <w:left w:val="single" w:sz="6" w:space="0" w:color="000000"/>
              <w:bottom w:val="single" w:sz="6" w:space="0" w:color="000000"/>
              <w:right w:val="single" w:sz="6" w:space="0" w:color="000000"/>
            </w:tcBorders>
          </w:tcPr>
          <w:p w:rsidR="00590C75" w:rsidRDefault="009718D8">
            <w:pP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590C75" w:rsidRDefault="00590C75">
            <w:pPr>
              <w:spacing w:before="120" w:after="120"/>
              <w:rPr>
                <w:rFonts w:ascii="Times New Roman" w:eastAsia="Times New Roman" w:hAnsi="Times New Roman" w:cs="Times New Roman"/>
                <w:b/>
                <w:color w:val="000000"/>
                <w:sz w:val="22"/>
                <w:szCs w:val="22"/>
              </w:rPr>
            </w:pPr>
          </w:p>
        </w:tc>
      </w:tr>
      <w:tr w:rsidR="00590C75">
        <w:trPr>
          <w:cantSplit/>
        </w:trPr>
        <w:tc>
          <w:tcPr>
            <w:tcW w:w="1842" w:type="dxa"/>
            <w:tcBorders>
              <w:top w:val="single" w:sz="6" w:space="0" w:color="000000"/>
              <w:left w:val="single" w:sz="6" w:space="0" w:color="000000"/>
              <w:bottom w:val="single" w:sz="6" w:space="0" w:color="000000"/>
              <w:right w:val="single" w:sz="6" w:space="0" w:color="000000"/>
            </w:tcBorders>
          </w:tcPr>
          <w:p w:rsidR="00590C75" w:rsidRDefault="009718D8">
            <w:pPr>
              <w:spacing w:before="120" w:after="1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590C75" w:rsidRDefault="00590C75">
            <w:pPr>
              <w:spacing w:before="120" w:after="120"/>
              <w:rPr>
                <w:rFonts w:ascii="Times New Roman" w:eastAsia="Times New Roman" w:hAnsi="Times New Roman" w:cs="Times New Roman"/>
                <w:b/>
                <w:color w:val="000000"/>
                <w:sz w:val="22"/>
                <w:szCs w:val="22"/>
              </w:rPr>
            </w:pPr>
          </w:p>
        </w:tc>
      </w:tr>
    </w:tbl>
    <w:p w:rsidR="00590C75" w:rsidRDefault="00590C75">
      <w:pPr>
        <w:widowControl w:val="0"/>
        <w:spacing w:after="120"/>
        <w:jc w:val="both"/>
        <w:rPr>
          <w:rFonts w:ascii="Times New Roman" w:eastAsia="Times New Roman" w:hAnsi="Times New Roman" w:cs="Times New Roman"/>
          <w:sz w:val="22"/>
          <w:szCs w:val="22"/>
        </w:rPr>
        <w:sectPr w:rsidR="00590C75">
          <w:footerReference w:type="default" r:id="rId15"/>
          <w:pgSz w:w="16838" w:h="11906" w:orient="landscape"/>
          <w:pgMar w:top="1134" w:right="1134" w:bottom="1134" w:left="1134" w:header="567" w:footer="567" w:gutter="0"/>
          <w:cols w:space="720"/>
          <w:titlePg/>
        </w:sectPr>
      </w:pPr>
    </w:p>
    <w:p w:rsidR="00590C75" w:rsidRDefault="009718D8">
      <w:pPr>
        <w:pBdr>
          <w:top w:val="nil"/>
          <w:left w:val="nil"/>
          <w:bottom w:val="nil"/>
          <w:right w:val="nil"/>
          <w:between w:val="nil"/>
        </w:pBdr>
        <w:tabs>
          <w:tab w:val="left" w:pos="360"/>
        </w:tabs>
        <w:spacing w:before="240"/>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lastRenderedPageBreak/>
        <w:t>FORMAT FOR THE DECLARATION REFERRED TO IN POINT 7</w:t>
      </w:r>
      <w:r>
        <w:rPr>
          <w:rFonts w:ascii="Times New Roman" w:eastAsia="Times New Roman" w:hAnsi="Times New Roman" w:cs="Times New Roman"/>
          <w:b/>
          <w:color w:val="000000"/>
          <w:sz w:val="22"/>
          <w:szCs w:val="22"/>
        </w:rPr>
        <w:br/>
        <w:t>OF THE REQUEST TO PARTICIPATE FORM</w:t>
      </w:r>
      <w:r>
        <w:rPr>
          <w:rFonts w:ascii="Times New Roman" w:eastAsia="Times New Roman" w:hAnsi="Times New Roman" w:cs="Times New Roman"/>
          <w:b/>
          <w:color w:val="000000"/>
          <w:sz w:val="22"/>
          <w:szCs w:val="22"/>
        </w:rPr>
        <w:br/>
      </w:r>
      <w:r>
        <w:rPr>
          <w:rFonts w:ascii="Times New Roman" w:eastAsia="Times New Roman" w:hAnsi="Times New Roman" w:cs="Times New Roman"/>
          <w:color w:val="000000"/>
          <w:sz w:val="22"/>
          <w:szCs w:val="22"/>
          <w:highlight w:val="yellow"/>
        </w:rPr>
        <w:t>To be submitted on the headed notepaper of the legal entity concerned.</w:t>
      </w:r>
    </w:p>
    <w:p w:rsidR="00590C75" w:rsidRDefault="009718D8">
      <w:pPr>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Date</w:t>
      </w:r>
      <w:r>
        <w:rPr>
          <w:rFonts w:ascii="Times New Roman" w:eastAsia="Times New Roman" w:hAnsi="Times New Roman" w:cs="Times New Roman"/>
          <w:sz w:val="22"/>
          <w:szCs w:val="22"/>
        </w:rPr>
        <w:t>&gt;</w:t>
      </w: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Name and address of the contracting authority — see the contract notice</w:t>
      </w:r>
      <w:r>
        <w:rPr>
          <w:rFonts w:ascii="Times New Roman" w:eastAsia="Times New Roman" w:hAnsi="Times New Roman" w:cs="Times New Roman"/>
          <w:sz w:val="22"/>
          <w:szCs w:val="22"/>
        </w:rPr>
        <w:t xml:space="preserve"> &gt;</w:t>
      </w: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Your ref: &lt; </w:t>
      </w:r>
      <w:r>
        <w:rPr>
          <w:rFonts w:ascii="Times New Roman" w:eastAsia="Times New Roman" w:hAnsi="Times New Roman" w:cs="Times New Roman"/>
          <w:b/>
          <w:sz w:val="22"/>
          <w:szCs w:val="22"/>
          <w:highlight w:val="yellow"/>
        </w:rPr>
        <w:t>Publication reference</w:t>
      </w:r>
      <w:r>
        <w:rPr>
          <w:rFonts w:ascii="Times New Roman" w:eastAsia="Times New Roman" w:hAnsi="Times New Roman" w:cs="Times New Roman"/>
          <w:b/>
          <w:sz w:val="22"/>
          <w:szCs w:val="22"/>
        </w:rPr>
        <w:t xml:space="preserve"> &gt;</w:t>
      </w:r>
    </w:p>
    <w:p w:rsidR="00590C75" w:rsidRDefault="00590C75">
      <w:pPr>
        <w:widowControl w:val="0"/>
        <w:spacing w:after="120"/>
        <w:rPr>
          <w:rFonts w:ascii="Times New Roman" w:eastAsia="Times New Roman" w:hAnsi="Times New Roman" w:cs="Times New Roman"/>
          <w:sz w:val="22"/>
          <w:szCs w:val="22"/>
        </w:rPr>
      </w:pP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Dear Sir/Madam</w:t>
      </w:r>
    </w:p>
    <w:p w:rsidR="00590C75" w:rsidRDefault="009718D8">
      <w:pPr>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response to your contract notice &lt; </w:t>
      </w:r>
      <w:r>
        <w:rPr>
          <w:rFonts w:ascii="Times New Roman" w:eastAsia="Times New Roman" w:hAnsi="Times New Roman" w:cs="Times New Roman"/>
          <w:sz w:val="22"/>
          <w:szCs w:val="22"/>
          <w:highlight w:val="yellow"/>
        </w:rPr>
        <w:t>publication reference</w:t>
      </w:r>
      <w:r>
        <w:rPr>
          <w:rFonts w:ascii="Times New Roman" w:eastAsia="Times New Roman" w:hAnsi="Times New Roman" w:cs="Times New Roman"/>
          <w:sz w:val="22"/>
          <w:szCs w:val="22"/>
        </w:rPr>
        <w:t xml:space="preserve"> &gt;, we, &lt; </w:t>
      </w:r>
      <w:r>
        <w:rPr>
          <w:rFonts w:ascii="Times New Roman" w:eastAsia="Times New Roman" w:hAnsi="Times New Roman" w:cs="Times New Roman"/>
          <w:sz w:val="22"/>
          <w:szCs w:val="22"/>
          <w:highlight w:val="yellow"/>
        </w:rPr>
        <w:t>name(s) of legal entity or entities</w:t>
      </w:r>
      <w:r>
        <w:rPr>
          <w:rFonts w:ascii="Times New Roman" w:eastAsia="Times New Roman" w:hAnsi="Times New Roman" w:cs="Times New Roman"/>
          <w:sz w:val="22"/>
          <w:szCs w:val="22"/>
        </w:rPr>
        <w:t>&gt;, confirm that we intend to submit a tender in the above mentioned tender procedure [</w:t>
      </w:r>
      <w:r>
        <w:rPr>
          <w:rFonts w:ascii="Times New Roman" w:eastAsia="Times New Roman" w:hAnsi="Times New Roman" w:cs="Times New Roman"/>
          <w:sz w:val="22"/>
          <w:szCs w:val="22"/>
          <w:highlight w:val="lightGray"/>
        </w:rPr>
        <w:t>for lot(s) n° &lt;</w:t>
      </w:r>
      <w:r>
        <w:rPr>
          <w:rFonts w:ascii="Times New Roman" w:eastAsia="Times New Roman" w:hAnsi="Times New Roman" w:cs="Times New Roman"/>
          <w:sz w:val="22"/>
          <w:szCs w:val="22"/>
          <w:highlight w:val="yellow"/>
        </w:rPr>
        <w:t>number</w:t>
      </w:r>
      <w:r>
        <w:rPr>
          <w:rFonts w:ascii="Times New Roman" w:eastAsia="Times New Roman" w:hAnsi="Times New Roman" w:cs="Times New Roman"/>
          <w:sz w:val="22"/>
          <w:szCs w:val="22"/>
          <w:highlight w:val="lightGray"/>
        </w:rPr>
        <w:t>&gt; ]</w:t>
      </w:r>
      <w:r>
        <w:rPr>
          <w:rFonts w:ascii="Times New Roman" w:eastAsia="Times New Roman" w:hAnsi="Times New Roman" w:cs="Times New Roman"/>
          <w:sz w:val="22"/>
          <w:szCs w:val="22"/>
          <w:highlight w:val="yellow"/>
        </w:rPr>
        <w:t>*</w:t>
      </w:r>
      <w:r>
        <w:rPr>
          <w:rFonts w:ascii="Times New Roman" w:eastAsia="Times New Roman" w:hAnsi="Times New Roman" w:cs="Times New Roman"/>
          <w:sz w:val="22"/>
          <w:szCs w:val="22"/>
        </w:rPr>
        <w:t xml:space="preserve">  if we are invited to do so.</w:t>
      </w:r>
    </w:p>
    <w:p w:rsidR="00590C75" w:rsidRDefault="009718D8">
      <w:pPr>
        <w:widowControl w:val="0"/>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We hereby declare that we: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are submitting this request to participate [</w:t>
      </w:r>
      <w:r>
        <w:rPr>
          <w:rFonts w:ascii="Times New Roman" w:eastAsia="Times New Roman" w:hAnsi="Times New Roman" w:cs="Times New Roman"/>
          <w:sz w:val="22"/>
          <w:szCs w:val="22"/>
          <w:highlight w:val="lightGray"/>
        </w:rPr>
        <w:t>on an individual basis</w:t>
      </w:r>
      <w:r>
        <w:rPr>
          <w:rFonts w:ascii="Times New Roman" w:eastAsia="Times New Roman" w:hAnsi="Times New Roman" w:cs="Times New Roman"/>
          <w:sz w:val="22"/>
          <w:szCs w:val="22"/>
        </w:rPr>
        <w:t>] [</w:t>
      </w:r>
      <w:r>
        <w:rPr>
          <w:rFonts w:ascii="Times New Roman" w:eastAsia="Times New Roman" w:hAnsi="Times New Roman" w:cs="Times New Roman"/>
          <w:sz w:val="22"/>
          <w:szCs w:val="22"/>
          <w:highlight w:val="lightGray"/>
        </w:rPr>
        <w:t>as member of the consortium led by [</w:t>
      </w:r>
      <w:r>
        <w:rPr>
          <w:rFonts w:ascii="Times New Roman" w:eastAsia="Times New Roman" w:hAnsi="Times New Roman" w:cs="Times New Roman"/>
          <w:sz w:val="22"/>
          <w:szCs w:val="22"/>
          <w:highlight w:val="yellow"/>
        </w:rPr>
        <w:t>&lt; name of the leader&gt;]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highlight w:val="lightGray"/>
        </w:rPr>
        <w:t>[ourselves]</w:t>
      </w:r>
      <w:r>
        <w:rPr>
          <w:rFonts w:ascii="Times New Roman" w:eastAsia="Times New Roman" w:hAnsi="Times New Roman" w:cs="Times New Roman"/>
          <w:sz w:val="22"/>
          <w:szCs w:val="22"/>
          <w:highlight w:val="yellow"/>
          <w:vertAlign w:val="superscript"/>
        </w:rPr>
        <w:t>*</w:t>
      </w:r>
      <w:r>
        <w:rPr>
          <w:rFonts w:ascii="Times New Roman" w:eastAsia="Times New Roman" w:hAnsi="Times New Roman" w:cs="Times New Roman"/>
          <w:sz w:val="22"/>
          <w:szCs w:val="22"/>
        </w:rPr>
        <w:t xml:space="preserve"> for this contract. We confirm that we are not involved in any other request to participate for the same contract, in any form (as a member, leader, in a consortium or as an individual candidate);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bookmarkStart w:id="1" w:name="_heading=h.gjdgxs" w:colFirst="0" w:colLast="0"/>
      <w:bookmarkEnd w:id="1"/>
      <w:r>
        <w:rPr>
          <w:rFonts w:ascii="Times New Roman" w:eastAsia="Times New Roman" w:hAnsi="Times New Roman" w:cs="Times New Roman"/>
          <w:sz w:val="22"/>
          <w:szCs w:val="22"/>
        </w:rPr>
        <w:t>agree to abide by the ethics clauses in Section 2.5.6. of the practical guide,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candidates or other parties in the tender procedure or behaviour which may distort competition at the time of submission of this request to participate according to Section 2.5.4. of the practical guide;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lightGray"/>
        </w:rPr>
        <w:t>have attached a current list of the enterprises in the same group or network as ourselves</w:t>
      </w:r>
      <w:r>
        <w:rPr>
          <w:rFonts w:ascii="Times New Roman" w:eastAsia="Times New Roman" w:hAnsi="Times New Roman" w:cs="Times New Roman"/>
          <w:sz w:val="22"/>
          <w:szCs w:val="22"/>
        </w:rPr>
        <w:t>] [</w:t>
      </w:r>
      <w:r>
        <w:rPr>
          <w:rFonts w:ascii="Times New Roman" w:eastAsia="Times New Roman" w:hAnsi="Times New Roman" w:cs="Times New Roman"/>
          <w:sz w:val="22"/>
          <w:szCs w:val="22"/>
          <w:highlight w:val="lightGray"/>
        </w:rPr>
        <w:t>are not part of a group or network</w:t>
      </w:r>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yellow"/>
        </w:rPr>
        <w:t>*</w:t>
      </w:r>
      <w:r>
        <w:rPr>
          <w:rFonts w:ascii="Times New Roman" w:eastAsia="Times New Roman" w:hAnsi="Times New Roman" w:cs="Times New Roman"/>
          <w:sz w:val="22"/>
          <w:szCs w:val="22"/>
        </w:rPr>
        <w:t xml:space="preserve"> and have only included data in the request to participate form concerning the resources and experience of </w:t>
      </w:r>
      <w:r>
        <w:rPr>
          <w:rFonts w:ascii="Times New Roman" w:eastAsia="Times New Roman" w:hAnsi="Times New Roman" w:cs="Times New Roman"/>
          <w:sz w:val="22"/>
          <w:szCs w:val="22"/>
          <w:highlight w:val="lightGray"/>
        </w:rPr>
        <w:t>[our legal entity</w:t>
      </w:r>
      <w:r>
        <w:rPr>
          <w:rFonts w:ascii="Times New Roman" w:eastAsia="Times New Roman" w:hAnsi="Times New Roman" w:cs="Times New Roman"/>
          <w:sz w:val="22"/>
          <w:szCs w:val="22"/>
        </w:rPr>
        <w:t>]</w:t>
      </w:r>
      <w:r>
        <w:rPr>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lightGray"/>
        </w:rPr>
        <w:t>our legal entity and the entities for which we attach a written undertaking</w:t>
      </w:r>
      <w:r>
        <w:rPr>
          <w:rFonts w:ascii="Times New Roman" w:eastAsia="Times New Roman" w:hAnsi="Times New Roman" w:cs="Times New Roman"/>
          <w:sz w:val="22"/>
          <w:szCs w:val="22"/>
        </w:rPr>
        <w:t>]</w:t>
      </w:r>
      <w:r>
        <w:rPr>
          <w:sz w:val="22"/>
          <w:szCs w:val="22"/>
          <w:highlight w:val="yellow"/>
        </w:rPr>
        <w:t>*</w:t>
      </w:r>
      <w:r>
        <w:rPr>
          <w:rFonts w:ascii="Times New Roman" w:eastAsia="Times New Roman" w:hAnsi="Times New Roman" w:cs="Times New Roman"/>
          <w:sz w:val="22"/>
          <w:szCs w:val="22"/>
        </w:rPr>
        <w:t>;</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will inform the contracting authority immediately if there is any change in the above circumstances at any stage during the implementation of the tasks; </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fully recognise and accept that if the above-mentioned persons participate in spite of being in any of the situations listed in Section 2.6.10.1.1. of the practical guide</w:t>
      </w:r>
      <w:r>
        <w:t xml:space="preserve"> </w:t>
      </w:r>
      <w:r>
        <w:rPr>
          <w:rFonts w:ascii="Times New Roman" w:eastAsia="Times New Roman" w:hAnsi="Times New Roman" w:cs="Times New Roman"/>
          <w:sz w:val="22"/>
          <w:szCs w:val="22"/>
        </w:rPr>
        <w:t>or if  the declarations or information provided prove to be false they may be subject to</w:t>
      </w:r>
      <w:r>
        <w:t xml:space="preserve"> </w:t>
      </w:r>
      <w:r>
        <w:rPr>
          <w:rFonts w:ascii="Times New Roman" w:eastAsia="Times New Roman" w:hAnsi="Times New Roman" w:cs="Times New Roman"/>
          <w:sz w:val="22"/>
          <w:szCs w:val="22"/>
        </w:rPr>
        <w:t>rejection from this procedure and to administrative sanctions in the form of exclusion and financial penalties up to 10 % of the total estimated value of the contract being awarded and</w:t>
      </w:r>
      <w:r>
        <w:t xml:space="preserve"> </w:t>
      </w:r>
      <w:r>
        <w:rPr>
          <w:rFonts w:ascii="Times New Roman" w:eastAsia="Times New Roman" w:hAnsi="Times New Roman" w:cs="Times New Roman"/>
          <w:sz w:val="22"/>
          <w:szCs w:val="22"/>
        </w:rPr>
        <w:t>that this information may be published on the Commission website in accordance with the Financial Regulation in force;</w:t>
      </w:r>
    </w:p>
    <w:p w:rsidR="00590C75" w:rsidRDefault="009718D8">
      <w:pPr>
        <w:widowControl w:val="0"/>
        <w:numPr>
          <w:ilvl w:val="0"/>
          <w:numId w:val="1"/>
        </w:numPr>
        <w:tabs>
          <w:tab w:val="left" w:pos="360"/>
        </w:tabs>
        <w:spacing w:after="120"/>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are aware that, for the purposes of safeguarding the EU’s financial interests, our personal data may be transferred to internal audit services, to the European Court of Auditors, to the Financial Irregularities Panel, to the European Anti-Fraud Office or to the European Public Prosecutor’s Office.</w:t>
      </w:r>
    </w:p>
    <w:p w:rsidR="00590C75" w:rsidRDefault="009718D8">
      <w:pPr>
        <w:widowControl w:val="0"/>
        <w:spacing w:after="1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Delete as applicable</w:t>
      </w:r>
    </w:p>
    <w:p w:rsidR="00590C75" w:rsidRDefault="009718D8">
      <w:pPr>
        <w:widowControl w:val="0"/>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 </w:t>
      </w:r>
    </w:p>
    <w:p w:rsidR="00590C75" w:rsidRDefault="009718D8">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also undertake, if required, to provide evidence of our financial and economic standing and our technical and professional capacity according to the selection criteria for this call for tender specified in the Additional information about the contract notice document. The list of documents required is given in Section 2.6.11. of the practical guide.</w:t>
      </w:r>
    </w:p>
    <w:p w:rsidR="00590C75" w:rsidRDefault="009718D8">
      <w:pPr>
        <w:jc w:val="center"/>
        <w:rPr>
          <w:rFonts w:ascii="Times New Roman" w:eastAsia="Times New Roman" w:hAnsi="Times New Roman" w:cs="Times New Roman"/>
          <w:sz w:val="22"/>
          <w:szCs w:val="22"/>
          <w:highlight w:val="yellow"/>
        </w:rPr>
      </w:pPr>
      <w:r>
        <w:br w:type="page"/>
      </w:r>
      <w:r>
        <w:rPr>
          <w:rFonts w:ascii="Times New Roman" w:eastAsia="Times New Roman" w:hAnsi="Times New Roman" w:cs="Times New Roman"/>
          <w:b/>
          <w:sz w:val="22"/>
          <w:szCs w:val="22"/>
        </w:rPr>
        <w:lastRenderedPageBreak/>
        <w:t>DECLARATION ON HONOUR ON EXCLUSION AND SELECTION CRITERIA</w:t>
      </w:r>
    </w:p>
    <w:p w:rsidR="00590C75" w:rsidRDefault="009718D8">
      <w:pPr>
        <w:widowControl w:val="0"/>
        <w:pBdr>
          <w:top w:val="nil"/>
          <w:left w:val="nil"/>
          <w:bottom w:val="nil"/>
          <w:right w:val="nil"/>
          <w:between w:val="nil"/>
        </w:pBdr>
        <w:spacing w:before="240" w:after="100"/>
        <w:jc w:val="both"/>
        <w:rPr>
          <w:rFonts w:ascii="Times New Roman" w:eastAsia="Times New Roman" w:hAnsi="Times New Roman" w:cs="Times New Roman"/>
          <w:b/>
          <w:color w:val="000000"/>
          <w:sz w:val="22"/>
          <w:szCs w:val="22"/>
          <w:highlight w:val="yellow"/>
          <w:u w:val="single"/>
        </w:rPr>
      </w:pPr>
      <w:r>
        <w:rPr>
          <w:rFonts w:ascii="Times New Roman" w:eastAsia="Times New Roman" w:hAnsi="Times New Roman" w:cs="Times New Roman"/>
          <w:b/>
          <w:color w:val="000000"/>
          <w:sz w:val="22"/>
          <w:szCs w:val="22"/>
          <w:highlight w:val="yellow"/>
        </w:rPr>
        <w:t>[</w:t>
      </w:r>
      <w:r>
        <w:rPr>
          <w:rFonts w:ascii="Times New Roman" w:eastAsia="Times New Roman" w:hAnsi="Times New Roman" w:cs="Times New Roman"/>
          <w:b/>
          <w:color w:val="000000"/>
          <w:sz w:val="22"/>
          <w:szCs w:val="22"/>
          <w:highlight w:val="yellow"/>
          <w:u w:val="single"/>
        </w:rPr>
        <w:t>How to submit the Declaration on Honour:</w:t>
      </w:r>
    </w:p>
    <w:p w:rsidR="00590C75" w:rsidRDefault="00590C75">
      <w:pPr>
        <w:rPr>
          <w:rFonts w:ascii="Times New Roman" w:eastAsia="Times New Roman" w:hAnsi="Times New Roman" w:cs="Times New Roman"/>
          <w:sz w:val="22"/>
          <w:szCs w:val="22"/>
          <w:highlight w:val="yellow"/>
        </w:rPr>
      </w:pPr>
    </w:p>
    <w:p w:rsidR="00590C75" w:rsidRDefault="009718D8">
      <w:pPr>
        <w:rPr>
          <w:rFonts w:ascii="Times New Roman" w:eastAsia="Times New Roman" w:hAnsi="Times New Roman" w:cs="Times New Roman"/>
          <w:sz w:val="22"/>
          <w:szCs w:val="22"/>
        </w:rPr>
      </w:pPr>
      <w:r>
        <w:rPr>
          <w:rFonts w:ascii="Times New Roman" w:eastAsia="Times New Roman" w:hAnsi="Times New Roman" w:cs="Times New Roman"/>
          <w:sz w:val="22"/>
          <w:szCs w:val="22"/>
          <w:highlight w:val="yellow"/>
        </w:rPr>
        <w:t xml:space="preserve">Insert here form A14a, available at the following link: </w:t>
      </w:r>
      <w:hyperlink r:id="rId16">
        <w:r>
          <w:rPr>
            <w:rFonts w:ascii="Times New Roman" w:eastAsia="Times New Roman" w:hAnsi="Times New Roman" w:cs="Times New Roman"/>
            <w:color w:val="0000FF"/>
            <w:sz w:val="22"/>
            <w:szCs w:val="22"/>
            <w:highlight w:val="yellow"/>
            <w:u w:val="single"/>
          </w:rPr>
          <w:t>http://ec.europa.eu/europeaid/prag/annexes.do?chapterTitleCode=A</w:t>
        </w:r>
      </w:hyperlink>
    </w:p>
    <w:p w:rsidR="00590C75" w:rsidRDefault="009718D8">
      <w:pPr>
        <w:widowControl w:val="0"/>
        <w:spacing w:after="1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In case the additional information about the contract notice (a5f) states that the request for participation should be submitted by post or courier or hand delivered (</w:t>
      </w:r>
      <w:r>
        <w:rPr>
          <w:rFonts w:ascii="Times New Roman" w:eastAsia="Times New Roman" w:hAnsi="Times New Roman" w:cs="Times New Roman"/>
          <w:b/>
          <w:sz w:val="22"/>
          <w:szCs w:val="22"/>
          <w:highlight w:val="yellow"/>
        </w:rPr>
        <w:t>paper submission</w:t>
      </w:r>
      <w:r>
        <w:rPr>
          <w:rFonts w:ascii="Times New Roman" w:eastAsia="Times New Roman" w:hAnsi="Times New Roman" w:cs="Times New Roman"/>
          <w:sz w:val="22"/>
          <w:szCs w:val="22"/>
          <w:highlight w:val="yellow"/>
        </w:rPr>
        <w:t xml:space="preserve">): </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each legal entity identified under point 1, including every consortium member, and capacity-providing entities (if any) signs and dates the declaration on honour</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when submitting a request for participation, copies of the declaration on honour are provided</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the leader of the consortium keeps the original declarations on honour, including the declarations on honour of every consortium member, and capacity-providing entities (if any)</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if shortlisted for the second stage of the procedure and invited to tender, the evaluation committee might request the submission of the original declarations on honour, including the declarations on honour of every consortium member, and capacity-providing entities (if any)</w:t>
      </w:r>
    </w:p>
    <w:p w:rsidR="00590C75" w:rsidRDefault="009718D8">
      <w:pPr>
        <w:widowControl w:val="0"/>
        <w:spacing w:after="1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In case the additional information about the contract notice (a5f) states that the tender should be submitted via </w:t>
      </w:r>
      <w:proofErr w:type="spellStart"/>
      <w:r>
        <w:rPr>
          <w:rFonts w:ascii="Times New Roman" w:eastAsia="Times New Roman" w:hAnsi="Times New Roman" w:cs="Times New Roman"/>
          <w:b/>
          <w:sz w:val="22"/>
          <w:szCs w:val="22"/>
          <w:highlight w:val="yellow"/>
        </w:rPr>
        <w:t>eSubmission</w:t>
      </w:r>
      <w:proofErr w:type="spellEnd"/>
      <w:r>
        <w:rPr>
          <w:rFonts w:ascii="Times New Roman" w:eastAsia="Times New Roman" w:hAnsi="Times New Roman" w:cs="Times New Roman"/>
          <w:sz w:val="22"/>
          <w:szCs w:val="22"/>
          <w:highlight w:val="yellow"/>
        </w:rPr>
        <w:t>:</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each legal entity identified under point 1, including every consortium member, and capacity-providing entities (if any) sign and date the declaration on honour</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the declarations on honour are scanned and submitted via </w:t>
      </w:r>
      <w:proofErr w:type="spellStart"/>
      <w:r>
        <w:rPr>
          <w:rFonts w:ascii="Times New Roman" w:eastAsia="Times New Roman" w:hAnsi="Times New Roman" w:cs="Times New Roman"/>
          <w:sz w:val="22"/>
          <w:szCs w:val="22"/>
          <w:highlight w:val="yellow"/>
        </w:rPr>
        <w:t>eSubmission</w:t>
      </w:r>
      <w:proofErr w:type="spellEnd"/>
      <w:r>
        <w:rPr>
          <w:rFonts w:ascii="Times New Roman" w:eastAsia="Times New Roman" w:hAnsi="Times New Roman" w:cs="Times New Roman"/>
          <w:sz w:val="22"/>
          <w:szCs w:val="22"/>
          <w:highlight w:val="yellow"/>
        </w:rPr>
        <w:t xml:space="preserve"> through the section “Declaration on Honour” under “Attachments”.</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the leader of the consortium keeps the original declarations on honour, including the declarations on honour of every consortium member, and capacity-providing entities (if any)</w:t>
      </w:r>
    </w:p>
    <w:p w:rsidR="00590C75" w:rsidRDefault="009718D8">
      <w:pPr>
        <w:widowControl w:val="0"/>
        <w:numPr>
          <w:ilvl w:val="0"/>
          <w:numId w:val="2"/>
        </w:numPr>
        <w:spacing w:after="120"/>
        <w:ind w:left="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if shortlisted for the second stage of the procedure and invited to tender, the evaluation committee might request the submission of the original declarations on honour, including the declarations on honour of every consortium member, and capacity-providing entities (if any)</w:t>
      </w:r>
    </w:p>
    <w:p w:rsidR="00590C75" w:rsidRDefault="009718D8">
      <w:pPr>
        <w:widowControl w:val="0"/>
        <w:pBdr>
          <w:top w:val="nil"/>
          <w:left w:val="nil"/>
          <w:bottom w:val="nil"/>
          <w:right w:val="nil"/>
          <w:between w:val="nil"/>
        </w:pBdr>
        <w:spacing w:before="240" w:after="10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highlight w:val="yellow"/>
        </w:rPr>
        <w:t>Delete this section highlighted in yellow after having completed all instructions.]</w:t>
      </w:r>
    </w:p>
    <w:p w:rsidR="00590C75" w:rsidRDefault="009718D8">
      <w:pPr>
        <w:widowControl w:val="0"/>
        <w:spacing w:after="120"/>
        <w:jc w:val="both"/>
        <w:rPr>
          <w:rFonts w:ascii="Times New Roman" w:eastAsia="Times New Roman" w:hAnsi="Times New Roman" w:cs="Times New Roman"/>
          <w:sz w:val="22"/>
          <w:szCs w:val="22"/>
        </w:rPr>
      </w:pPr>
      <w:r>
        <w:br w:type="page"/>
      </w:r>
      <w:r>
        <w:rPr>
          <w:rFonts w:ascii="Times New Roman" w:eastAsia="Times New Roman" w:hAnsi="Times New Roman" w:cs="Times New Roman"/>
          <w:sz w:val="22"/>
          <w:szCs w:val="22"/>
          <w:highlight w:val="yellow"/>
        </w:rPr>
        <w:lastRenderedPageBreak/>
        <w:t>If this declaration is completed by a consortium member:</w:t>
      </w:r>
    </w:p>
    <w:p w:rsidR="00590C75" w:rsidRDefault="009718D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following table contains our financial data as included in the consortium’s request to participate form. These data are based on our annual closed accounts and our latest projections. Estimated figures (i.e., those not included in annual closed accounts) are given in the columns marked with **. Figures in all columns are calculated on the same basis to allow a direct, year-on-year comparison to be made (or, if the basis has changed, an explanation of the change must be provided as a footnote to the table). When the current ratio is set as selection criterion, for non-for-profit organisations the ratio has to be calculated without taking into account within the current liabilities the pre-financing received from donors for ongoing projects. Any clarification or explanation which is judged necessary may also be provided. </w:t>
      </w:r>
    </w:p>
    <w:p w:rsidR="00590C75" w:rsidRDefault="00590C75">
      <w:pPr>
        <w:keepNext/>
        <w:keepLines/>
        <w:widowControl w:val="0"/>
        <w:spacing w:after="120"/>
        <w:jc w:val="both"/>
        <w:rPr>
          <w:rFonts w:ascii="Times New Roman" w:eastAsia="Times New Roman" w:hAnsi="Times New Roman" w:cs="Times New Roman"/>
          <w:sz w:val="22"/>
          <w:szCs w:val="22"/>
        </w:rPr>
      </w:pPr>
    </w:p>
    <w:tbl>
      <w:tblPr>
        <w:tblStyle w:val="a6"/>
        <w:tblW w:w="978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52"/>
        <w:gridCol w:w="1200"/>
        <w:gridCol w:w="1320"/>
        <w:gridCol w:w="1200"/>
        <w:gridCol w:w="1200"/>
        <w:gridCol w:w="1304"/>
        <w:gridCol w:w="1205"/>
      </w:tblGrid>
      <w:tr w:rsidR="00590C75">
        <w:trPr>
          <w:jc w:val="center"/>
        </w:trPr>
        <w:tc>
          <w:tcPr>
            <w:tcW w:w="2352"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Financial data</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highlight w:val="yellow"/>
              </w:rPr>
              <w:t>Data requested in this table must be consistent with the selection criteria set in the Additional information about contract notice document</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years before last</w:t>
            </w:r>
            <w:r>
              <w:rPr>
                <w:rFonts w:ascii="Times New Roman" w:eastAsia="Times New Roman" w:hAnsi="Times New Roman" w:cs="Times New Roman"/>
                <w:b/>
                <w:sz w:val="22"/>
                <w:szCs w:val="22"/>
                <w:vertAlign w:val="superscript"/>
              </w:rPr>
              <w:t>5</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Pr>
                <w:rFonts w:ascii="Times New Roman" w:eastAsia="Times New Roman" w:hAnsi="Times New Roman" w:cs="Times New Roman"/>
                <w:sz w:val="22"/>
                <w:szCs w:val="22"/>
                <w:highlight w:val="yellow"/>
              </w:rPr>
              <w:t>specify</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32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Year before last year</w:t>
            </w:r>
            <w:r>
              <w:rPr>
                <w:rFonts w:ascii="Times New Roman" w:eastAsia="Times New Roman" w:hAnsi="Times New Roman" w:cs="Times New Roman"/>
                <w:b/>
                <w:sz w:val="22"/>
                <w:szCs w:val="22"/>
                <w:vertAlign w:val="superscript"/>
              </w:rPr>
              <w:t>5</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Pr>
                <w:rFonts w:ascii="Times New Roman" w:eastAsia="Times New Roman" w:hAnsi="Times New Roman" w:cs="Times New Roman"/>
                <w:sz w:val="22"/>
                <w:szCs w:val="22"/>
                <w:highlight w:val="yellow"/>
              </w:rPr>
              <w:t>specify</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vertAlign w:val="superscript"/>
              </w:rPr>
            </w:pPr>
            <w:r>
              <w:rPr>
                <w:rFonts w:ascii="Times New Roman" w:eastAsia="Times New Roman" w:hAnsi="Times New Roman" w:cs="Times New Roman"/>
                <w:b/>
                <w:sz w:val="22"/>
                <w:szCs w:val="22"/>
              </w:rPr>
              <w:t>Last year</w:t>
            </w:r>
            <w:r>
              <w:rPr>
                <w:rFonts w:ascii="Times New Roman" w:eastAsia="Times New Roman" w:hAnsi="Times New Roman" w:cs="Times New Roman"/>
                <w:b/>
                <w:sz w:val="22"/>
                <w:szCs w:val="22"/>
                <w:vertAlign w:val="superscript"/>
              </w:rPr>
              <w:t>5</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yellow"/>
              </w:rPr>
              <w:t>&lt;</w:t>
            </w:r>
            <w:r>
              <w:rPr>
                <w:rFonts w:ascii="Times New Roman" w:eastAsia="Times New Roman" w:hAnsi="Times New Roman" w:cs="Times New Roman"/>
                <w:sz w:val="22"/>
                <w:szCs w:val="22"/>
                <w:highlight w:val="yellow"/>
              </w:rPr>
              <w:t>specify</w:t>
            </w:r>
            <w:r>
              <w:rPr>
                <w:rFonts w:ascii="Times New Roman" w:eastAsia="Times New Roman" w:hAnsi="Times New Roman" w:cs="Times New Roman"/>
                <w:b/>
                <w:sz w:val="22"/>
                <w:szCs w:val="22"/>
                <w:highlight w:val="yellow"/>
              </w:rPr>
              <w:t>&gt;</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EUR</w:t>
            </w:r>
          </w:p>
        </w:tc>
        <w:tc>
          <w:tcPr>
            <w:tcW w:w="1200"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w:t>
            </w:r>
            <w:r>
              <w:rPr>
                <w:rFonts w:ascii="Times New Roman" w:eastAsia="Times New Roman" w:hAnsi="Times New Roman" w:cs="Times New Roman"/>
                <w:b/>
                <w:sz w:val="22"/>
                <w:szCs w:val="22"/>
                <w:vertAlign w:val="superscript"/>
              </w:rPr>
              <w:t>6</w:t>
            </w:r>
            <w:r>
              <w:rPr>
                <w:rFonts w:ascii="Times New Roman" w:eastAsia="Times New Roman" w:hAnsi="Times New Roman" w:cs="Times New Roman"/>
                <w:b/>
                <w:sz w:val="22"/>
                <w:szCs w:val="22"/>
              </w:rPr>
              <w:t xml:space="preserve"> EUR</w:t>
            </w:r>
          </w:p>
        </w:tc>
        <w:tc>
          <w:tcPr>
            <w:tcW w:w="1304"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[Last year</w:t>
            </w:r>
          </w:p>
          <w:p w:rsidR="00590C75" w:rsidRDefault="009718D8">
            <w:pPr>
              <w:widowControl w:val="0"/>
              <w:spacing w:before="60" w:after="60"/>
              <w:jc w:val="center"/>
              <w:rPr>
                <w:rFonts w:ascii="Times New Roman" w:eastAsia="Times New Roman" w:hAnsi="Times New Roman" w:cs="Times New Roman"/>
                <w:b/>
                <w:strike/>
                <w:sz w:val="22"/>
                <w:szCs w:val="22"/>
              </w:rPr>
            </w:pPr>
            <w:r>
              <w:rPr>
                <w:rFonts w:ascii="Times New Roman" w:eastAsia="Times New Roman" w:hAnsi="Times New Roman" w:cs="Times New Roman"/>
                <w:b/>
                <w:sz w:val="22"/>
                <w:szCs w:val="22"/>
                <w:highlight w:val="lightGray"/>
              </w:rPr>
              <w:t>EUR]</w:t>
            </w:r>
            <w:r>
              <w:rPr>
                <w:rFonts w:ascii="Times New Roman" w:eastAsia="Times New Roman" w:hAnsi="Times New Roman" w:cs="Times New Roman"/>
                <w:b/>
                <w:sz w:val="22"/>
                <w:szCs w:val="22"/>
              </w:rPr>
              <w:t>**</w:t>
            </w:r>
          </w:p>
        </w:tc>
        <w:tc>
          <w:tcPr>
            <w:tcW w:w="1205" w:type="dxa"/>
            <w:tcBorders>
              <w:bottom w:val="single" w:sz="6" w:space="0" w:color="000000"/>
            </w:tcBorders>
            <w:shd w:val="clear" w:color="auto" w:fill="F2F2F2"/>
            <w:vAlign w:val="center"/>
          </w:tcPr>
          <w:p w:rsidR="00590C75" w:rsidRDefault="009718D8">
            <w:pPr>
              <w:widowControl w:val="0"/>
              <w:spacing w:before="60" w:after="60"/>
              <w:jc w:val="center"/>
              <w:rPr>
                <w:rFonts w:ascii="Times New Roman" w:eastAsia="Times New Roman" w:hAnsi="Times New Roman" w:cs="Times New Roman"/>
                <w:b/>
                <w:sz w:val="22"/>
                <w:szCs w:val="22"/>
                <w:highlight w:val="lightGray"/>
              </w:rPr>
            </w:pPr>
            <w:r>
              <w:rPr>
                <w:rFonts w:ascii="Times New Roman" w:eastAsia="Times New Roman" w:hAnsi="Times New Roman" w:cs="Times New Roman"/>
                <w:b/>
                <w:sz w:val="22"/>
                <w:szCs w:val="22"/>
                <w:highlight w:val="lightGray"/>
              </w:rPr>
              <w:t>[Current year</w:t>
            </w:r>
          </w:p>
          <w:p w:rsidR="00590C75" w:rsidRDefault="009718D8">
            <w:pPr>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highlight w:val="lightGray"/>
              </w:rPr>
              <w:t>EUR]</w:t>
            </w:r>
            <w:r>
              <w:rPr>
                <w:rFonts w:ascii="Times New Roman" w:eastAsia="Times New Roman" w:hAnsi="Times New Roman" w:cs="Times New Roman"/>
                <w:b/>
                <w:sz w:val="22"/>
                <w:szCs w:val="22"/>
              </w:rPr>
              <w:t>**</w:t>
            </w:r>
          </w:p>
        </w:tc>
      </w:tr>
      <w:tr w:rsidR="00590C75">
        <w:trPr>
          <w:jc w:val="center"/>
        </w:trPr>
        <w:tc>
          <w:tcPr>
            <w:tcW w:w="2352" w:type="dxa"/>
            <w:tcBorders>
              <w:top w:val="single" w:sz="6" w:space="0" w:color="000000"/>
              <w:bottom w:val="single" w:sz="4" w:space="0" w:color="000000"/>
            </w:tcBorders>
          </w:tcPr>
          <w:p w:rsidR="00590C75" w:rsidRDefault="009718D8">
            <w:pPr>
              <w:keepNext/>
              <w:keepLines/>
              <w:widowControl w:val="0"/>
              <w:spacing w:before="40" w:after="4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turnover</w:t>
            </w:r>
            <w:r>
              <w:rPr>
                <w:rFonts w:ascii="Times New Roman" w:eastAsia="Times New Roman" w:hAnsi="Times New Roman" w:cs="Times New Roman"/>
                <w:sz w:val="22"/>
                <w:szCs w:val="22"/>
                <w:vertAlign w:val="superscript"/>
              </w:rPr>
              <w:t>7</w:t>
            </w:r>
            <w:r>
              <w:rPr>
                <w:rFonts w:ascii="Times New Roman" w:eastAsia="Times New Roman" w:hAnsi="Times New Roman" w:cs="Times New Roman"/>
                <w:sz w:val="22"/>
                <w:szCs w:val="22"/>
              </w:rPr>
              <w:t>, excluding this contract</w:t>
            </w:r>
          </w:p>
        </w:tc>
        <w:tc>
          <w:tcPr>
            <w:tcW w:w="120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32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trike/>
                <w:sz w:val="22"/>
                <w:szCs w:val="22"/>
              </w:rPr>
            </w:pPr>
          </w:p>
        </w:tc>
        <w:tc>
          <w:tcPr>
            <w:tcW w:w="1304"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5"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r>
      <w:tr w:rsidR="00590C75">
        <w:trPr>
          <w:jc w:val="center"/>
        </w:trPr>
        <w:tc>
          <w:tcPr>
            <w:tcW w:w="2352" w:type="dxa"/>
            <w:tcBorders>
              <w:top w:val="single" w:sz="4" w:space="0" w:color="000000"/>
              <w:bottom w:val="single" w:sz="6" w:space="0" w:color="000000"/>
            </w:tcBorders>
          </w:tcPr>
          <w:p w:rsidR="00590C75" w:rsidRDefault="009718D8">
            <w:pPr>
              <w:keepNext/>
              <w:keepLines/>
              <w:widowControl w:val="0"/>
              <w:spacing w:before="40" w:after="40"/>
              <w:rPr>
                <w:rFonts w:ascii="Times New Roman" w:eastAsia="Times New Roman" w:hAnsi="Times New Roman" w:cs="Times New Roman"/>
                <w:sz w:val="22"/>
                <w:szCs w:val="22"/>
              </w:rPr>
            </w:pPr>
            <w:r>
              <w:rPr>
                <w:rFonts w:ascii="Times New Roman" w:eastAsia="Times New Roman" w:hAnsi="Times New Roman" w:cs="Times New Roman"/>
                <w:sz w:val="22"/>
                <w:szCs w:val="22"/>
              </w:rPr>
              <w:t>Current assets</w:t>
            </w:r>
            <w:r>
              <w:rPr>
                <w:rFonts w:ascii="Times New Roman" w:eastAsia="Times New Roman" w:hAnsi="Times New Roman" w:cs="Times New Roman"/>
                <w:sz w:val="22"/>
                <w:szCs w:val="22"/>
                <w:vertAlign w:val="superscript"/>
              </w:rPr>
              <w:t>8</w:t>
            </w:r>
            <w:r>
              <w:rPr>
                <w:rFonts w:ascii="Times New Roman" w:eastAsia="Times New Roman" w:hAnsi="Times New Roman" w:cs="Times New Roman"/>
                <w:sz w:val="22"/>
                <w:szCs w:val="22"/>
              </w:rPr>
              <w:t xml:space="preserve"> </w:t>
            </w:r>
          </w:p>
        </w:tc>
        <w:tc>
          <w:tcPr>
            <w:tcW w:w="1200"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320"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trike/>
                <w:sz w:val="22"/>
                <w:szCs w:val="22"/>
              </w:rPr>
            </w:pPr>
          </w:p>
        </w:tc>
        <w:tc>
          <w:tcPr>
            <w:tcW w:w="1304"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5" w:type="dxa"/>
            <w:tcBorders>
              <w:top w:val="single" w:sz="4"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r>
      <w:tr w:rsidR="00590C75">
        <w:trPr>
          <w:jc w:val="center"/>
        </w:trPr>
        <w:tc>
          <w:tcPr>
            <w:tcW w:w="2352" w:type="dxa"/>
            <w:tcBorders>
              <w:top w:val="single" w:sz="6" w:space="0" w:color="000000"/>
              <w:bottom w:val="single" w:sz="6" w:space="0" w:color="000000"/>
            </w:tcBorders>
          </w:tcPr>
          <w:p w:rsidR="00590C75" w:rsidRDefault="009718D8">
            <w:pPr>
              <w:keepNext/>
              <w:keepLines/>
              <w:widowControl w:val="0"/>
              <w:spacing w:before="40" w:after="40"/>
              <w:rPr>
                <w:rFonts w:ascii="Times New Roman" w:eastAsia="Times New Roman" w:hAnsi="Times New Roman" w:cs="Times New Roman"/>
                <w:sz w:val="22"/>
                <w:szCs w:val="22"/>
              </w:rPr>
            </w:pPr>
            <w:r>
              <w:rPr>
                <w:rFonts w:ascii="Times New Roman" w:eastAsia="Times New Roman" w:hAnsi="Times New Roman" w:cs="Times New Roman"/>
                <w:sz w:val="22"/>
                <w:szCs w:val="22"/>
              </w:rPr>
              <w:t>Current liabilities</w:t>
            </w:r>
            <w:r>
              <w:rPr>
                <w:rFonts w:ascii="Times New Roman" w:eastAsia="Times New Roman" w:hAnsi="Times New Roman" w:cs="Times New Roman"/>
                <w:sz w:val="22"/>
                <w:szCs w:val="22"/>
                <w:vertAlign w:val="superscript"/>
              </w:rPr>
              <w:t>9</w:t>
            </w:r>
            <w:r>
              <w:rPr>
                <w:rFonts w:ascii="Times New Roman" w:eastAsia="Times New Roman" w:hAnsi="Times New Roman" w:cs="Times New Roman"/>
                <w:sz w:val="22"/>
                <w:szCs w:val="22"/>
              </w:rPr>
              <w:t xml:space="preserve"> </w:t>
            </w:r>
          </w:p>
        </w:tc>
        <w:tc>
          <w:tcPr>
            <w:tcW w:w="1200" w:type="dxa"/>
            <w:tcBorders>
              <w:top w:val="single" w:sz="6"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320" w:type="dxa"/>
            <w:tcBorders>
              <w:top w:val="single" w:sz="6"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0"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trike/>
                <w:sz w:val="22"/>
                <w:szCs w:val="22"/>
              </w:rPr>
            </w:pPr>
          </w:p>
        </w:tc>
        <w:tc>
          <w:tcPr>
            <w:tcW w:w="1304" w:type="dxa"/>
            <w:tcBorders>
              <w:top w:val="single" w:sz="6" w:space="0" w:color="000000"/>
              <w:bottom w:val="single" w:sz="6" w:space="0" w:color="000000"/>
            </w:tcBorders>
            <w:shd w:val="clear" w:color="auto" w:fill="FFFFFF"/>
            <w:vAlign w:val="center"/>
          </w:tcPr>
          <w:p w:rsidR="00590C75" w:rsidRDefault="00590C75">
            <w:pPr>
              <w:keepNext/>
              <w:keepLines/>
              <w:widowControl w:val="0"/>
              <w:spacing w:before="40" w:after="40"/>
              <w:rPr>
                <w:rFonts w:ascii="Times New Roman" w:eastAsia="Times New Roman" w:hAnsi="Times New Roman" w:cs="Times New Roman"/>
                <w:sz w:val="22"/>
                <w:szCs w:val="22"/>
              </w:rPr>
            </w:pPr>
          </w:p>
        </w:tc>
        <w:tc>
          <w:tcPr>
            <w:tcW w:w="1205" w:type="dxa"/>
            <w:tcBorders>
              <w:top w:val="single" w:sz="6" w:space="0" w:color="000000"/>
              <w:bottom w:val="single" w:sz="6" w:space="0" w:color="000000"/>
            </w:tcBorders>
            <w:shd w:val="clear" w:color="auto" w:fill="auto"/>
          </w:tcPr>
          <w:p w:rsidR="00590C75" w:rsidRDefault="00590C75">
            <w:pPr>
              <w:keepNext/>
              <w:keepLines/>
              <w:widowControl w:val="0"/>
              <w:spacing w:before="40" w:after="40"/>
              <w:rPr>
                <w:rFonts w:ascii="Times New Roman" w:eastAsia="Times New Roman" w:hAnsi="Times New Roman" w:cs="Times New Roman"/>
                <w:sz w:val="22"/>
                <w:szCs w:val="22"/>
              </w:rPr>
            </w:pPr>
          </w:p>
        </w:tc>
      </w:tr>
      <w:tr w:rsidR="00590C75">
        <w:trPr>
          <w:jc w:val="center"/>
        </w:trPr>
        <w:tc>
          <w:tcPr>
            <w:tcW w:w="2352" w:type="dxa"/>
            <w:tcBorders>
              <w:top w:val="single" w:sz="6" w:space="0" w:color="000000"/>
              <w:bottom w:val="single" w:sz="4" w:space="0" w:color="000000"/>
            </w:tcBorders>
          </w:tcPr>
          <w:p w:rsidR="00590C75" w:rsidRDefault="009718D8">
            <w:pPr>
              <w:keepNext/>
              <w:keepLines/>
              <w:widowControl w:val="0"/>
              <w:spacing w:before="40" w:after="40"/>
              <w:rPr>
                <w:rFonts w:ascii="Times New Roman" w:eastAsia="Times New Roman" w:hAnsi="Times New Roman" w:cs="Times New Roman"/>
                <w:sz w:val="22"/>
                <w:szCs w:val="22"/>
                <w:highlight w:val="lightGray"/>
              </w:rPr>
            </w:pPr>
            <w:r w:rsidRPr="009E5B7C">
              <w:rPr>
                <w:rFonts w:ascii="Times New Roman" w:eastAsia="Times New Roman" w:hAnsi="Times New Roman" w:cs="Times New Roman"/>
                <w:sz w:val="22"/>
                <w:szCs w:val="22"/>
              </w:rPr>
              <w:t>[Current ratio (current assets/current liabilities)</w:t>
            </w:r>
          </w:p>
        </w:tc>
        <w:tc>
          <w:tcPr>
            <w:tcW w:w="1200" w:type="dxa"/>
            <w:tcBorders>
              <w:top w:val="single" w:sz="6" w:space="0" w:color="000000"/>
              <w:bottom w:val="single" w:sz="4" w:space="0" w:color="000000"/>
            </w:tcBorders>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c>
          <w:tcPr>
            <w:tcW w:w="1320" w:type="dxa"/>
            <w:tcBorders>
              <w:top w:val="single" w:sz="6" w:space="0" w:color="000000"/>
              <w:bottom w:val="single" w:sz="4" w:space="0" w:color="000000"/>
            </w:tcBorders>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c>
          <w:tcPr>
            <w:tcW w:w="1200" w:type="dxa"/>
            <w:tcBorders>
              <w:top w:val="single" w:sz="6" w:space="0" w:color="000000"/>
              <w:bottom w:val="single" w:sz="4" w:space="0" w:color="000000"/>
            </w:tcBorders>
          </w:tcPr>
          <w:p w:rsidR="00590C75" w:rsidRDefault="00590C75">
            <w:pPr>
              <w:keepNext/>
              <w:keepLines/>
              <w:widowControl w:val="0"/>
              <w:spacing w:before="40" w:after="40"/>
              <w:rPr>
                <w:rFonts w:ascii="Times New Roman" w:eastAsia="Times New Roman" w:hAnsi="Times New Roman" w:cs="Times New Roman"/>
                <w:sz w:val="22"/>
                <w:szCs w:val="22"/>
                <w:highlight w:val="lightGray"/>
              </w:rPr>
            </w:pPr>
          </w:p>
        </w:tc>
        <w:tc>
          <w:tcPr>
            <w:tcW w:w="1200" w:type="dxa"/>
            <w:tcBorders>
              <w:top w:val="single" w:sz="6" w:space="0" w:color="000000"/>
              <w:bottom w:val="single" w:sz="4" w:space="0" w:color="000000"/>
            </w:tcBorders>
            <w:shd w:val="clear" w:color="auto" w:fill="FFFFFF"/>
            <w:vAlign w:val="center"/>
          </w:tcPr>
          <w:p w:rsidR="00590C75" w:rsidRDefault="00590C75">
            <w:pPr>
              <w:keepNext/>
              <w:keepLines/>
              <w:widowControl w:val="0"/>
              <w:spacing w:before="40" w:after="40"/>
              <w:jc w:val="center"/>
              <w:rPr>
                <w:rFonts w:ascii="Times New Roman" w:eastAsia="Times New Roman" w:hAnsi="Times New Roman" w:cs="Times New Roman"/>
                <w:strike/>
                <w:sz w:val="22"/>
                <w:szCs w:val="22"/>
                <w:highlight w:val="lightGray"/>
              </w:rPr>
            </w:pPr>
          </w:p>
        </w:tc>
        <w:tc>
          <w:tcPr>
            <w:tcW w:w="1304" w:type="dxa"/>
            <w:tcBorders>
              <w:top w:val="single" w:sz="6" w:space="0" w:color="000000"/>
              <w:bottom w:val="single" w:sz="4" w:space="0" w:color="000000"/>
            </w:tcBorders>
            <w:shd w:val="clear" w:color="auto" w:fill="FFFFFF"/>
            <w:vAlign w:val="center"/>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c>
          <w:tcPr>
            <w:tcW w:w="1205" w:type="dxa"/>
            <w:tcBorders>
              <w:top w:val="single" w:sz="6" w:space="0" w:color="000000"/>
              <w:bottom w:val="single" w:sz="4" w:space="0" w:color="000000"/>
            </w:tcBorders>
            <w:shd w:val="clear" w:color="auto" w:fill="auto"/>
          </w:tcPr>
          <w:p w:rsidR="00590C75" w:rsidRDefault="00590C75">
            <w:pPr>
              <w:keepNext/>
              <w:keepLines/>
              <w:widowControl w:val="0"/>
              <w:spacing w:before="40" w:after="40"/>
              <w:jc w:val="center"/>
              <w:rPr>
                <w:rFonts w:ascii="Times New Roman" w:eastAsia="Times New Roman" w:hAnsi="Times New Roman" w:cs="Times New Roman"/>
                <w:sz w:val="22"/>
                <w:szCs w:val="22"/>
                <w:highlight w:val="lightGray"/>
              </w:rPr>
            </w:pPr>
          </w:p>
        </w:tc>
      </w:tr>
    </w:tbl>
    <w:p w:rsidR="00590C75" w:rsidRDefault="00590C75">
      <w:pPr>
        <w:keepNext/>
        <w:widowControl w:val="0"/>
        <w:spacing w:before="400" w:after="120"/>
        <w:jc w:val="both"/>
        <w:rPr>
          <w:rFonts w:ascii="Times New Roman" w:eastAsia="Times New Roman" w:hAnsi="Times New Roman" w:cs="Times New Roman"/>
          <w:sz w:val="22"/>
          <w:szCs w:val="22"/>
        </w:rPr>
        <w:sectPr w:rsidR="00590C75">
          <w:footerReference w:type="default" r:id="rId17"/>
          <w:footerReference w:type="first" r:id="rId18"/>
          <w:pgSz w:w="11906" w:h="16838"/>
          <w:pgMar w:top="1134" w:right="1134" w:bottom="1134" w:left="1134" w:header="567" w:footer="567" w:gutter="0"/>
          <w:cols w:space="720"/>
          <w:titlePg/>
        </w:sectPr>
      </w:pPr>
    </w:p>
    <w:p w:rsidR="00590C75" w:rsidRDefault="009718D8">
      <w:pPr>
        <w:keepNext/>
        <w:widowControl w:val="0"/>
        <w:spacing w:before="40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following table contains statistics on our personnel, as included in the consortium’s request to participate form:</w:t>
      </w:r>
    </w:p>
    <w:tbl>
      <w:tblPr>
        <w:tblStyle w:val="a7"/>
        <w:tblW w:w="143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22"/>
        <w:gridCol w:w="1457"/>
        <w:gridCol w:w="1651"/>
        <w:gridCol w:w="1457"/>
        <w:gridCol w:w="1651"/>
        <w:gridCol w:w="1457"/>
        <w:gridCol w:w="1651"/>
        <w:gridCol w:w="1457"/>
        <w:gridCol w:w="1651"/>
      </w:tblGrid>
      <w:tr w:rsidR="00590C75">
        <w:trPr>
          <w:cantSplit/>
          <w:trHeight w:val="903"/>
        </w:trPr>
        <w:tc>
          <w:tcPr>
            <w:tcW w:w="1923"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manpower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 before last year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Last year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year</w:t>
            </w:r>
          </w:p>
        </w:tc>
        <w:tc>
          <w:tcPr>
            <w:tcW w:w="3108" w:type="dxa"/>
            <w:gridSpan w:val="2"/>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Period average</w:t>
            </w:r>
          </w:p>
        </w:tc>
      </w:tr>
      <w:tr w:rsidR="00590C75">
        <w:trPr>
          <w:cantSplit/>
          <w:trHeight w:val="903"/>
        </w:trPr>
        <w:tc>
          <w:tcPr>
            <w:tcW w:w="1923" w:type="dxa"/>
            <w:shd w:val="clear" w:color="auto" w:fill="F2F2F2"/>
            <w:vAlign w:val="center"/>
          </w:tcPr>
          <w:p w:rsidR="00590C75" w:rsidRDefault="00590C75">
            <w:pPr>
              <w:keepNext/>
              <w:widowControl w:val="0"/>
              <w:spacing w:before="60" w:after="60"/>
              <w:jc w:val="center"/>
              <w:rPr>
                <w:rFonts w:ascii="Times New Roman" w:eastAsia="Times New Roman" w:hAnsi="Times New Roman" w:cs="Times New Roman"/>
                <w:b/>
                <w:sz w:val="22"/>
                <w:szCs w:val="22"/>
              </w:rPr>
            </w:pPr>
          </w:p>
        </w:tc>
        <w:tc>
          <w:tcPr>
            <w:tcW w:w="145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c>
          <w:tcPr>
            <w:tcW w:w="145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c>
          <w:tcPr>
            <w:tcW w:w="1457"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c>
          <w:tcPr>
            <w:tcW w:w="1457"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Overall</w:t>
            </w:r>
          </w:p>
        </w:tc>
        <w:tc>
          <w:tcPr>
            <w:tcW w:w="1651" w:type="dxa"/>
            <w:tcBorders>
              <w:bottom w:val="single" w:sz="6" w:space="0" w:color="000000"/>
            </w:tcBorders>
            <w:shd w:val="clear" w:color="auto" w:fill="F2F2F2"/>
            <w:vAlign w:val="center"/>
          </w:tcPr>
          <w:p w:rsidR="00590C75" w:rsidRDefault="009718D8">
            <w:pPr>
              <w:keepNext/>
              <w:widowControl w:val="0"/>
              <w:spacing w:before="60" w:after="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Relevant fields</w:t>
            </w:r>
            <w:r>
              <w:rPr>
                <w:rFonts w:ascii="Times New Roman" w:eastAsia="Times New Roman" w:hAnsi="Times New Roman" w:cs="Times New Roman"/>
                <w:sz w:val="22"/>
                <w:szCs w:val="22"/>
                <w:vertAlign w:val="superscript"/>
              </w:rPr>
              <w:t>11</w:t>
            </w:r>
          </w:p>
        </w:tc>
      </w:tr>
      <w:tr w:rsidR="00590C75">
        <w:trPr>
          <w:cantSplit/>
          <w:trHeight w:val="903"/>
        </w:trPr>
        <w:tc>
          <w:tcPr>
            <w:tcW w:w="1923" w:type="dxa"/>
            <w:tcBorders>
              <w:bottom w:val="nil"/>
            </w:tcBorders>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personnel</w:t>
            </w:r>
            <w:r>
              <w:rPr>
                <w:rFonts w:ascii="Times New Roman" w:eastAsia="Times New Roman" w:hAnsi="Times New Roman" w:cs="Times New Roman"/>
                <w:sz w:val="22"/>
                <w:szCs w:val="22"/>
                <w:vertAlign w:val="superscript"/>
              </w:rPr>
              <w:t>12</w:t>
            </w:r>
          </w:p>
        </w:tc>
        <w:tc>
          <w:tcPr>
            <w:tcW w:w="1457"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tcBorders>
              <w:bottom w:val="nil"/>
            </w:tcBorders>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tcBorders>
              <w:bottom w:val="nil"/>
            </w:tcBorders>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57" w:type="dxa"/>
            <w:tcBorders>
              <w:top w:val="single" w:sz="6" w:space="0" w:color="000000"/>
              <w:bottom w:val="single" w:sz="6"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tcBorders>
              <w:top w:val="single" w:sz="6" w:space="0" w:color="000000"/>
              <w:bottom w:val="single" w:sz="6"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r>
      <w:tr w:rsidR="00590C75">
        <w:trPr>
          <w:cantSplit/>
          <w:trHeight w:val="903"/>
        </w:trPr>
        <w:tc>
          <w:tcPr>
            <w:tcW w:w="1923" w:type="dxa"/>
            <w:vAlign w:val="center"/>
          </w:tcPr>
          <w:p w:rsidR="00590C75" w:rsidRDefault="009718D8">
            <w:pPr>
              <w:keepNext/>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Other personnel</w:t>
            </w:r>
            <w:r>
              <w:rPr>
                <w:rFonts w:ascii="Times New Roman" w:eastAsia="Times New Roman" w:hAnsi="Times New Roman" w:cs="Times New Roman"/>
                <w:sz w:val="22"/>
                <w:szCs w:val="22"/>
                <w:vertAlign w:val="superscript"/>
              </w:rPr>
              <w:t>13</w:t>
            </w:r>
          </w:p>
        </w:tc>
        <w:tc>
          <w:tcPr>
            <w:tcW w:w="1457"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651" w:type="dxa"/>
            <w:vAlign w:val="center"/>
          </w:tcPr>
          <w:p w:rsidR="00590C75" w:rsidRDefault="00590C75">
            <w:pPr>
              <w:keepNext/>
              <w:widowControl w:val="0"/>
              <w:spacing w:before="60" w:after="60"/>
              <w:rPr>
                <w:rFonts w:ascii="Times New Roman" w:eastAsia="Times New Roman" w:hAnsi="Times New Roman" w:cs="Times New Roman"/>
                <w:sz w:val="22"/>
                <w:szCs w:val="22"/>
              </w:rPr>
            </w:pPr>
          </w:p>
        </w:tc>
        <w:tc>
          <w:tcPr>
            <w:tcW w:w="1457"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vAlign w:val="center"/>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457" w:type="dxa"/>
            <w:tcBorders>
              <w:top w:val="single" w:sz="6" w:space="0" w:color="000000"/>
              <w:bottom w:val="single" w:sz="12"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c>
          <w:tcPr>
            <w:tcW w:w="1651" w:type="dxa"/>
            <w:tcBorders>
              <w:top w:val="single" w:sz="6" w:space="0" w:color="000000"/>
              <w:bottom w:val="single" w:sz="12" w:space="0" w:color="000000"/>
            </w:tcBorders>
            <w:shd w:val="clear" w:color="auto" w:fill="FFFFFF"/>
          </w:tcPr>
          <w:p w:rsidR="00590C75" w:rsidRDefault="00590C75">
            <w:pPr>
              <w:keepNext/>
              <w:widowControl w:val="0"/>
              <w:spacing w:before="60" w:after="60"/>
              <w:jc w:val="center"/>
              <w:rPr>
                <w:rFonts w:ascii="Times New Roman" w:eastAsia="Times New Roman" w:hAnsi="Times New Roman" w:cs="Times New Roman"/>
                <w:sz w:val="22"/>
                <w:szCs w:val="22"/>
              </w:rPr>
            </w:pPr>
          </w:p>
        </w:tc>
      </w:tr>
    </w:tbl>
    <w:p w:rsidR="00590C75" w:rsidRDefault="009718D8">
      <w:pPr>
        <w:widowControl w:val="0"/>
        <w:spacing w:before="600" w:after="120"/>
        <w:ind w:hanging="1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Yours faithfully,</w:t>
      </w:r>
    </w:p>
    <w:p w:rsidR="00590C75" w:rsidRDefault="009718D8">
      <w:pPr>
        <w:widowControl w:val="0"/>
        <w:spacing w:after="120"/>
        <w:ind w:hanging="1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Signature of authorised representative</w:t>
      </w:r>
      <w:r>
        <w:rPr>
          <w:rFonts w:ascii="Times New Roman" w:eastAsia="Times New Roman" w:hAnsi="Times New Roman" w:cs="Times New Roman"/>
          <w:sz w:val="22"/>
          <w:szCs w:val="22"/>
        </w:rPr>
        <w:t>&gt;</w:t>
      </w:r>
    </w:p>
    <w:p w:rsidR="00590C75" w:rsidRDefault="009718D8">
      <w:pPr>
        <w:widowControl w:val="0"/>
        <w:spacing w:after="120"/>
        <w:ind w:hanging="14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&lt;</w:t>
      </w:r>
      <w:r>
        <w:rPr>
          <w:rFonts w:ascii="Times New Roman" w:eastAsia="Times New Roman" w:hAnsi="Times New Roman" w:cs="Times New Roman"/>
          <w:sz w:val="22"/>
          <w:szCs w:val="22"/>
          <w:highlight w:val="yellow"/>
        </w:rPr>
        <w:t>Name and position of authorised representative</w:t>
      </w:r>
      <w:r>
        <w:rPr>
          <w:rFonts w:ascii="Times New Roman" w:eastAsia="Times New Roman" w:hAnsi="Times New Roman" w:cs="Times New Roman"/>
          <w:sz w:val="22"/>
          <w:szCs w:val="22"/>
        </w:rPr>
        <w:t>&gt;</w:t>
      </w:r>
    </w:p>
    <w:p w:rsidR="00590C75" w:rsidRDefault="00590C75">
      <w:pPr>
        <w:widowControl w:val="0"/>
        <w:spacing w:after="120"/>
        <w:ind w:hanging="142"/>
        <w:jc w:val="both"/>
        <w:rPr>
          <w:rFonts w:ascii="Times New Roman" w:eastAsia="Times New Roman" w:hAnsi="Times New Roman" w:cs="Times New Roman"/>
          <w:sz w:val="22"/>
          <w:szCs w:val="22"/>
        </w:rPr>
      </w:pPr>
    </w:p>
    <w:p w:rsidR="00590C75" w:rsidRDefault="009718D8">
      <w:pPr>
        <w:widowControl w:val="0"/>
        <w:spacing w:after="120"/>
        <w:ind w:hanging="142"/>
        <w:jc w:val="both"/>
        <w:rPr>
          <w:rFonts w:ascii="Times New Roman" w:eastAsia="Times New Roman" w:hAnsi="Times New Roman" w:cs="Times New Roman"/>
          <w:sz w:val="22"/>
          <w:szCs w:val="22"/>
        </w:rPr>
      </w:pPr>
      <w:r>
        <w:br w:type="page"/>
      </w:r>
    </w:p>
    <w:sectPr w:rsidR="00590C75">
      <w:pgSz w:w="16838" w:h="11906" w:orient="landscape"/>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A92" w:rsidRDefault="00673A92">
      <w:pPr>
        <w:spacing w:after="0"/>
      </w:pPr>
      <w:r>
        <w:separator/>
      </w:r>
    </w:p>
  </w:endnote>
  <w:endnote w:type="continuationSeparator" w:id="0">
    <w:p w:rsidR="00673A92" w:rsidRDefault="00673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9356"/>
        <w:tab w:val="right" w:pos="1403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2021</w:t>
    </w:r>
    <w:r w:rsidR="00221C8D">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4</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p>
  <w:p w:rsidR="00590C75" w:rsidRDefault="009718D8">
    <w:pPr>
      <w:pBdr>
        <w:top w:val="nil"/>
        <w:left w:val="nil"/>
        <w:bottom w:val="nil"/>
        <w:right w:val="nil"/>
        <w:between w:val="nil"/>
      </w:pBdr>
      <w:tabs>
        <w:tab w:val="center" w:pos="4320"/>
        <w:tab w:val="right" w:pos="8640"/>
        <w:tab w:val="center" w:pos="9214"/>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b3_applform_en.doc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center" w:pos="921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2021</w:t>
    </w:r>
    <w:r w:rsidR="00221C8D">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5</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p>
  <w:p w:rsidR="00590C75" w:rsidRDefault="009718D8">
    <w:pPr>
      <w:pBdr>
        <w:top w:val="nil"/>
        <w:left w:val="nil"/>
        <w:bottom w:val="nil"/>
        <w:right w:val="nil"/>
        <w:between w:val="nil"/>
      </w:pBdr>
      <w:tabs>
        <w:tab w:val="center" w:pos="4320"/>
        <w:tab w:val="right" w:pos="8640"/>
        <w:tab w:val="center" w:pos="9214"/>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b3_applform_en.doc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1403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2021</w:t>
    </w:r>
    <w:r w:rsidR="00221C8D">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8</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p>
  <w:p w:rsidR="00590C75" w:rsidRDefault="009718D8">
    <w:pPr>
      <w:pBdr>
        <w:top w:val="nil"/>
        <w:left w:val="nil"/>
        <w:bottom w:val="nil"/>
        <w:right w:val="nil"/>
        <w:between w:val="nil"/>
      </w:pBdr>
      <w:tabs>
        <w:tab w:val="center" w:pos="4320"/>
        <w:tab w:val="right" w:pos="8640"/>
        <w:tab w:val="center" w:pos="9214"/>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b3_applform_en.doc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9498"/>
        <w:tab w:val="right" w:pos="14601"/>
      </w:tabs>
      <w:spacing w:before="120" w:after="0"/>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December 2021</w:t>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C02B33">
      <w:rPr>
        <w:rFonts w:ascii="Times New Roman" w:eastAsia="Times New Roman" w:hAnsi="Times New Roman" w:cs="Times New Roman"/>
        <w:noProof/>
        <w:color w:val="000000"/>
        <w:sz w:val="18"/>
        <w:szCs w:val="18"/>
      </w:rPr>
      <w:t>13</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C02B33">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p>
  <w:p w:rsidR="00590C75" w:rsidRDefault="009718D8">
    <w:pPr>
      <w:pBdr>
        <w:top w:val="nil"/>
        <w:left w:val="nil"/>
        <w:bottom w:val="nil"/>
        <w:right w:val="nil"/>
        <w:between w:val="nil"/>
      </w:pBdr>
      <w:tabs>
        <w:tab w:val="center" w:pos="4320"/>
        <w:tab w:val="right" w:pos="8640"/>
        <w:tab w:val="right" w:pos="9498"/>
        <w:tab w:val="right" w:pos="14601"/>
      </w:tabs>
      <w:spacing w:after="0"/>
      <w:rPr>
        <w:rFonts w:ascii="Times New Roman" w:eastAsia="Times New Roman" w:hAnsi="Times New Roman" w:cs="Times New Roman"/>
        <w:b/>
        <w:i/>
        <w:color w:val="000000"/>
        <w:sz w:val="18"/>
        <w:szCs w:val="18"/>
      </w:rPr>
    </w:pPr>
    <w:r>
      <w:rPr>
        <w:rFonts w:ascii="Times New Roman" w:eastAsia="Times New Roman" w:hAnsi="Times New Roman" w:cs="Times New Roman"/>
        <w:color w:val="000000"/>
        <w:sz w:val="18"/>
        <w:szCs w:val="18"/>
      </w:rPr>
      <w:t>b3_applform_en.doc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9718D8">
    <w:pPr>
      <w:pBdr>
        <w:top w:val="nil"/>
        <w:left w:val="nil"/>
        <w:bottom w:val="nil"/>
        <w:right w:val="nil"/>
        <w:between w:val="nil"/>
      </w:pBdr>
      <w:tabs>
        <w:tab w:val="center" w:pos="4320"/>
        <w:tab w:val="right" w:pos="8640"/>
        <w:tab w:val="right" w:pos="9072"/>
        <w:tab w:val="right" w:pos="14034"/>
      </w:tabs>
      <w:spacing w:after="0"/>
      <w:ind w:right="360"/>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December 2021</w:t>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Page</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02B33">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C02B33">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p>
  <w:p w:rsidR="00590C75" w:rsidRDefault="009718D8">
    <w:pPr>
      <w:pBdr>
        <w:top w:val="nil"/>
        <w:left w:val="nil"/>
        <w:bottom w:val="nil"/>
        <w:right w:val="nil"/>
        <w:between w:val="nil"/>
      </w:pBdr>
      <w:tabs>
        <w:tab w:val="center" w:pos="4320"/>
        <w:tab w:val="right" w:pos="8640"/>
        <w:tab w:val="right" w:pos="9356"/>
      </w:tabs>
      <w:spacing w:after="0"/>
      <w:ind w:right="360"/>
      <w:rPr>
        <w:rFonts w:ascii="Times New Roman" w:eastAsia="Times New Roman" w:hAnsi="Times New Roman" w:cs="Times New Roman"/>
        <w:i/>
        <w:color w:val="000000"/>
      </w:rPr>
    </w:pPr>
    <w:r>
      <w:rPr>
        <w:rFonts w:ascii="Times New Roman" w:eastAsia="Times New Roman" w:hAnsi="Times New Roman" w:cs="Times New Roman"/>
        <w:color w:val="000000"/>
      </w:rPr>
      <w:t>b3_applform_en.doc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A92" w:rsidRDefault="00673A92">
      <w:pPr>
        <w:spacing w:after="0"/>
      </w:pPr>
      <w:r>
        <w:separator/>
      </w:r>
    </w:p>
  </w:footnote>
  <w:footnote w:type="continuationSeparator" w:id="0">
    <w:p w:rsidR="00673A92" w:rsidRDefault="00673A92">
      <w:pPr>
        <w:spacing w:after="0"/>
      </w:pPr>
      <w:r>
        <w:continuationSeparator/>
      </w:r>
    </w:p>
  </w:footnote>
  <w:footnote w:id="1">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Country in which the legal entity is registered.</w:t>
      </w:r>
    </w:p>
  </w:footnote>
  <w:footnote w:id="2">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Add / delete additional lines for consortium members as appropriate. </w:t>
      </w:r>
      <w:r>
        <w:rPr>
          <w:rFonts w:ascii="Times New Roman" w:eastAsia="Times New Roman" w:hAnsi="Times New Roman" w:cs="Times New Roman"/>
          <w:b/>
          <w:color w:val="000000"/>
          <w:highlight w:val="yellow"/>
        </w:rPr>
        <w:t xml:space="preserve">Note </w:t>
      </w:r>
      <w:r>
        <w:rPr>
          <w:rFonts w:ascii="Times New Roman" w:eastAsia="Times New Roman" w:hAnsi="Times New Roman" w:cs="Times New Roman"/>
          <w:color w:val="000000"/>
          <w:highlight w:val="yellow"/>
        </w:rPr>
        <w:t>that a capacity providing entity/subcontractor is not considered to be a consortium member for the purposes of this request to participate form. Subsequently, data on capacity providing entities/subcontractors must not appear in the data related to the economic, financial and professional capacity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yellow"/>
        </w:rPr>
        <w:t>but on a separate document</w:t>
      </w:r>
      <w:r>
        <w:rPr>
          <w:rFonts w:ascii="Times New Roman" w:eastAsia="Times New Roman" w:hAnsi="Times New Roman" w:cs="Times New Roman"/>
          <w:color w:val="000000"/>
        </w:rPr>
        <w:t xml:space="preserve">. If this request to participate form is submitted by an individual legal entity, the name of that legal entity should be entered as ‘leader’ (and all other lines should be deleted). Any change in the identity of the leader and/or any consortium members between the deadline for receipt of requests to participate indicated in the contract notice and the award of the contract is not permitted without the prior written consent of the contracting authority. </w:t>
      </w:r>
    </w:p>
  </w:footnote>
  <w:footnote w:id="3">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Natural persons must prove their capacity in accordance with the selection criteria and by the appropriate means.</w:t>
      </w:r>
    </w:p>
  </w:footnote>
  <w:footnote w:id="4">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If this request to participate is submitted by a consortium, the data in the table must be the sum of the data in the corresponding tables in the declarations provided by the consortium members — see point 7 of this request to participate form. Consolidated data are not allowed for financial ratios.</w:t>
      </w:r>
    </w:p>
  </w:footnote>
  <w:footnote w:id="5">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Last year = last accounting year for which the entity's accounts have been closed.</w:t>
      </w:r>
    </w:p>
  </w:footnote>
  <w:footnote w:id="6">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Amounts entered in the ‘Average’ column must be the mathematical average of the amounts entered in the three preceding columns of the same row.</w:t>
      </w:r>
    </w:p>
  </w:footnote>
  <w:footnote w:id="7">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8">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9">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 company's debts or obligations that are due within one year. Current liabilities appear on the company's balance sheet and include short term debt, accounts payable, accrued liabilities and other debts. </w:t>
      </w:r>
    </w:p>
  </w:footnote>
  <w:footnote w:id="10">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If this request to participate is submitted by a consortium, the data in the table above must be the sum of the data in the corresponding tables in the declarations provided by the consortium members — see point 7 of this request to participate form.</w:t>
      </w:r>
    </w:p>
  </w:footnote>
  <w:footnote w:id="11">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Manpower in fields related to this contract, corresponding to the specialisations identified in point 5.</w:t>
      </w:r>
    </w:p>
  </w:footnote>
  <w:footnote w:id="12">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Personnel directly employed or contracted by the candidate on a permanent basis (i.e. under indefinite contracts).</w:t>
      </w:r>
    </w:p>
  </w:footnote>
  <w:footnote w:id="13">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Other personnel directly employed or contracted by the candidate on a non-permanent basis (i.e. under fixed-term contracts).</w:t>
      </w:r>
    </w:p>
  </w:footnote>
  <w:footnote w:id="14">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Add /delete additional lines and/or rows as appropriate. If this request to participate is submitted by an individual legal entity, the name of the legal entity should be entered as ‘Leader’ (and all other columns should be deleted).</w:t>
      </w:r>
    </w:p>
  </w:footnote>
  <w:footnote w:id="15">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References must be contracts implemented by the legal entity (or legal entities) submitting the request to participate (with the exception of documented cases of company buyout or universal succession). For framework contracts, only specific contracts corresponding to assignments implemented under such framework contracts shall be considered.</w:t>
      </w:r>
    </w:p>
  </w:footnote>
  <w:footnote w:id="16">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 effect of inflation will not be taken into account.</w:t>
      </w:r>
    </w:p>
  </w:footnote>
  <w:footnote w:id="17">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Only the proportion carried out by the legal entity may be used as reference.</w:t>
      </w:r>
    </w:p>
  </w:footnote>
  <w:footnote w:id="18">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If the reference contract is only partially completed, please quote the percentage and value which has been completed.</w:t>
      </w:r>
    </w:p>
  </w:footnote>
  <w:footnote w:id="19">
    <w:p w:rsidR="00590C75" w:rsidRDefault="009718D8">
      <w:pPr>
        <w:pBdr>
          <w:top w:val="nil"/>
          <w:left w:val="nil"/>
          <w:bottom w:val="nil"/>
          <w:right w:val="nil"/>
          <w:between w:val="nil"/>
        </w:pBdr>
        <w:spacing w:after="6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Please also indicate the function of key experts provided, whether belonging or not to permanent personnel, and the number of months each of them worked on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75" w:rsidRDefault="00590C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34743"/>
    <w:multiLevelType w:val="multilevel"/>
    <w:tmpl w:val="0BA4E39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623321"/>
    <w:multiLevelType w:val="multilevel"/>
    <w:tmpl w:val="7A186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31E06D5"/>
    <w:multiLevelType w:val="multilevel"/>
    <w:tmpl w:val="72EC58AE"/>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5"/>
    <w:rsid w:val="000151B8"/>
    <w:rsid w:val="00024968"/>
    <w:rsid w:val="001C4963"/>
    <w:rsid w:val="00221C8D"/>
    <w:rsid w:val="002F2AC2"/>
    <w:rsid w:val="004D52E6"/>
    <w:rsid w:val="00590C75"/>
    <w:rsid w:val="00673A92"/>
    <w:rsid w:val="008B7C19"/>
    <w:rsid w:val="009718D8"/>
    <w:rsid w:val="009E5B7C"/>
    <w:rsid w:val="00BA0A5E"/>
    <w:rsid w:val="00C02B33"/>
    <w:rsid w:val="00C47447"/>
    <w:rsid w:val="00C6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01DA"/>
  <w15:docId w15:val="{260948E8-DF4C-4C2F-9F9B-CCCD5AF0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ACB"/>
    <w:rPr>
      <w:lang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A263EF"/>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lang w:eastAsia="en-GB"/>
    </w:rPr>
  </w:style>
  <w:style w:type="character" w:customStyle="1" w:styleId="EndnoteTextChar">
    <w:name w:val="Endnote Text Char"/>
    <w:link w:val="EndnoteText"/>
    <w:semiHidden/>
    <w:rsid w:val="00A263EF"/>
  </w:style>
  <w:style w:type="paragraph" w:customStyle="1" w:styleId="PRAGHeading2">
    <w:name w:val="PRAG Heading 2"/>
    <w:basedOn w:val="Normal"/>
    <w:rsid w:val="006C28CA"/>
    <w:pPr>
      <w:widowControl w:val="0"/>
      <w:numPr>
        <w:numId w:val="3"/>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tabs>
        <w:tab w:val="num" w:pos="720"/>
      </w:tabs>
      <w:spacing w:after="0"/>
      <w:ind w:left="720" w:hanging="720"/>
      <w:jc w:val="both"/>
    </w:pPr>
    <w:rPr>
      <w:rFonts w:ascii="Times New Roman" w:hAnsi="Times New Roman"/>
      <w:sz w:val="24"/>
      <w:szCs w:val="24"/>
    </w:rPr>
  </w:style>
  <w:style w:type="character" w:customStyle="1" w:styleId="NumberedChar">
    <w:name w:val="Numbered Char"/>
    <w:link w:val="Numbered"/>
    <w:rsid w:val="00F41758"/>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5" w:type="dxa"/>
        <w:right w:w="105" w:type="dxa"/>
      </w:tblCellMar>
    </w:tblPr>
  </w:style>
  <w:style w:type="table" w:customStyle="1" w:styleId="a2">
    <w:basedOn w:val="TableNormal"/>
    <w:tblPr>
      <w:tblStyleRowBandSize w:val="1"/>
      <w:tblStyleColBandSize w:val="1"/>
      <w:tblCellMar>
        <w:left w:w="105" w:type="dxa"/>
        <w:right w:w="10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5" w:type="dxa"/>
        <w:right w:w="10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05" w:type="dxa"/>
        <w:right w:w="105" w:type="dxa"/>
      </w:tblCellMar>
    </w:tblPr>
  </w:style>
  <w:style w:type="table" w:customStyle="1" w:styleId="a7">
    <w:basedOn w:val="TableNormal"/>
    <w:tblPr>
      <w:tblStyleRowBandSize w:val="1"/>
      <w:tblStyleColBandSize w:val="1"/>
      <w:tblCellMar>
        <w:left w:w="105" w:type="dxa"/>
        <w:right w:w="10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c.europa.eu/europeaid/prag/annexes.do?chapterTitleCod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2Q2gNhRZO9I4PAWjY/B6oz8pmQ==">AMUW2mVH59O4GN8ThoURL4TarsALF51PL9u+URAkxOrsy0+on00ks11+6PydLeV348KAWw+khaCmrB0B+N5Qu9jmh8yt4zIc6qq9CyxDqITc+4nrFqVYhSnWFdgRtZ3OjaGALoVRG6fo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Roslyn Bottoni</dc:creator>
  <cp:lastModifiedBy>Slobodan Karanovic</cp:lastModifiedBy>
  <cp:revision>10</cp:revision>
  <dcterms:created xsi:type="dcterms:W3CDTF">2018-12-18T11:15:00Z</dcterms:created>
  <dcterms:modified xsi:type="dcterms:W3CDTF">2025-05-16T08:11:00Z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0x010100724FDE23FB365D4CB8B2901107175F9F</vt:lpwstr>
  </property>
</Properties>
</file>